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15" w:rsidRPr="00DC3B8E" w:rsidRDefault="00DC3B8E" w:rsidP="00DC3B8E">
      <w:pPr>
        <w:jc w:val="both"/>
        <w:rPr>
          <w:szCs w:val="28"/>
        </w:rPr>
      </w:pPr>
      <w:r w:rsidRPr="00DC3B8E">
        <w:rPr>
          <w:szCs w:val="28"/>
        </w:rPr>
        <w:t xml:space="preserve">  </w:t>
      </w:r>
    </w:p>
    <w:p w:rsidR="00DC3B8E" w:rsidRPr="00DC3B8E" w:rsidRDefault="00DC3B8E" w:rsidP="00DC3B8E">
      <w:pPr>
        <w:shd w:val="clear" w:color="auto" w:fill="D4D9BB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C3B8E">
        <w:rPr>
          <w:rFonts w:ascii="Times New Roman" w:eastAsia="Times New Roman" w:hAnsi="Times New Roman" w:cs="Times New Roman"/>
          <w:b/>
          <w:bCs/>
          <w:color w:val="006600"/>
          <w:sz w:val="42"/>
          <w:szCs w:val="42"/>
          <w:u w:val="single"/>
          <w:lang w:eastAsia="ru-RU"/>
        </w:rPr>
        <w:t>ЛЕТНИЙ ДЕТСКИЙ ЛАГЕРЬ «ИВОЛГА»</w:t>
      </w:r>
    </w:p>
    <w:p w:rsidR="00DC3B8E" w:rsidRPr="00DC3B8E" w:rsidRDefault="00DC3B8E" w:rsidP="00DC3B8E">
      <w:pPr>
        <w:shd w:val="clear" w:color="auto" w:fill="D4D9BB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C3B8E">
        <w:rPr>
          <w:rFonts w:ascii="Times New Roman" w:eastAsia="Times New Roman" w:hAnsi="Times New Roman" w:cs="Times New Roman"/>
          <w:i/>
          <w:iCs/>
          <w:color w:val="006600"/>
          <w:sz w:val="28"/>
          <w:szCs w:val="28"/>
          <w:lang w:eastAsia="ru-RU"/>
        </w:rPr>
        <w:t>Приглашает этим летом отдохнуть с нами!</w:t>
      </w:r>
    </w:p>
    <w:p w:rsidR="00DC3B8E" w:rsidRPr="00DC3B8E" w:rsidRDefault="00DC3B8E" w:rsidP="00DC3B8E">
      <w:pPr>
        <w:shd w:val="clear" w:color="auto" w:fill="D4D9BB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C3B8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DC3B8E" w:rsidRPr="00DC3B8E" w:rsidRDefault="00DC3B8E" w:rsidP="00DC3B8E">
      <w:pPr>
        <w:shd w:val="clear" w:color="auto" w:fill="D4D9BB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C3B8E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ru-RU"/>
        </w:rPr>
        <w:t>Рекомендуемый возраст обучающихся</w:t>
      </w:r>
      <w:r w:rsidRPr="00DC3B8E">
        <w:rPr>
          <w:rFonts w:ascii="Times New Roman" w:eastAsia="Times New Roman" w:hAnsi="Times New Roman" w:cs="Times New Roman"/>
          <w:color w:val="000099"/>
          <w:sz w:val="36"/>
          <w:szCs w:val="36"/>
          <w:lang w:eastAsia="ru-RU"/>
        </w:rPr>
        <w:t>: </w:t>
      </w:r>
      <w:r w:rsidRPr="00DC3B8E">
        <w:rPr>
          <w:rFonts w:ascii="Times New Roman" w:eastAsia="Times New Roman" w:hAnsi="Times New Roman" w:cs="Times New Roman"/>
          <w:color w:val="006600"/>
          <w:sz w:val="36"/>
          <w:szCs w:val="36"/>
          <w:lang w:eastAsia="ru-RU"/>
        </w:rPr>
        <w:t>от 6 до 18 лет</w:t>
      </w:r>
    </w:p>
    <w:p w:rsidR="00DC3B8E" w:rsidRPr="00DC3B8E" w:rsidRDefault="00DC3B8E" w:rsidP="00DC3B8E">
      <w:pPr>
        <w:shd w:val="clear" w:color="auto" w:fill="D4D9BB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C3B8E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ru-RU"/>
        </w:rPr>
        <w:t>Количество детей в смене</w:t>
      </w:r>
      <w:r w:rsidRPr="00DC3B8E">
        <w:rPr>
          <w:rFonts w:ascii="Times New Roman" w:eastAsia="Times New Roman" w:hAnsi="Times New Roman" w:cs="Times New Roman"/>
          <w:color w:val="000099"/>
          <w:sz w:val="36"/>
          <w:szCs w:val="36"/>
          <w:lang w:eastAsia="ru-RU"/>
        </w:rPr>
        <w:t>: </w:t>
      </w:r>
      <w:r w:rsidRPr="00DC3B8E">
        <w:rPr>
          <w:rFonts w:ascii="Times New Roman" w:eastAsia="Times New Roman" w:hAnsi="Times New Roman" w:cs="Times New Roman"/>
          <w:color w:val="006600"/>
          <w:sz w:val="36"/>
          <w:szCs w:val="36"/>
          <w:lang w:eastAsia="ru-RU"/>
        </w:rPr>
        <w:t>240 человек</w:t>
      </w:r>
    </w:p>
    <w:p w:rsidR="00DC3B8E" w:rsidRPr="00DC3B8E" w:rsidRDefault="00DC3B8E" w:rsidP="00DC3B8E">
      <w:pPr>
        <w:shd w:val="clear" w:color="auto" w:fill="D4D9BB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C3B8E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ru-RU"/>
        </w:rPr>
        <w:t>Количество детей в отряде</w:t>
      </w:r>
      <w:r w:rsidRPr="00DC3B8E">
        <w:rPr>
          <w:rFonts w:ascii="Times New Roman" w:eastAsia="Times New Roman" w:hAnsi="Times New Roman" w:cs="Times New Roman"/>
          <w:color w:val="000099"/>
          <w:sz w:val="36"/>
          <w:szCs w:val="36"/>
          <w:lang w:eastAsia="ru-RU"/>
        </w:rPr>
        <w:t>:</w:t>
      </w:r>
      <w:r w:rsidRPr="00DC3B8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DC3B8E">
        <w:rPr>
          <w:rFonts w:ascii="Times New Roman" w:eastAsia="Times New Roman" w:hAnsi="Times New Roman" w:cs="Times New Roman"/>
          <w:color w:val="006600"/>
          <w:sz w:val="36"/>
          <w:szCs w:val="36"/>
          <w:lang w:eastAsia="ru-RU"/>
        </w:rPr>
        <w:t>25 детей</w:t>
      </w:r>
    </w:p>
    <w:p w:rsidR="00DC3B8E" w:rsidRPr="00DC3B8E" w:rsidRDefault="00DC3B8E" w:rsidP="00DC3B8E">
      <w:pPr>
        <w:shd w:val="clear" w:color="auto" w:fill="D4D9BB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C3B8E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ru-RU"/>
        </w:rPr>
        <w:t>Количество вожатых на 1 отряд</w:t>
      </w:r>
      <w:r w:rsidRPr="00DC3B8E">
        <w:rPr>
          <w:rFonts w:ascii="Times New Roman" w:eastAsia="Times New Roman" w:hAnsi="Times New Roman" w:cs="Times New Roman"/>
          <w:color w:val="000099"/>
          <w:sz w:val="36"/>
          <w:szCs w:val="36"/>
          <w:lang w:eastAsia="ru-RU"/>
        </w:rPr>
        <w:t>:</w:t>
      </w:r>
      <w:r w:rsidRPr="00DC3B8E">
        <w:rPr>
          <w:rFonts w:ascii="Times New Roman" w:eastAsia="Times New Roman" w:hAnsi="Times New Roman" w:cs="Times New Roman"/>
          <w:color w:val="006600"/>
          <w:sz w:val="36"/>
          <w:szCs w:val="36"/>
          <w:lang w:eastAsia="ru-RU"/>
        </w:rPr>
        <w:t> 2 вожатых</w:t>
      </w:r>
    </w:p>
    <w:p w:rsidR="00DC3B8E" w:rsidRPr="00DC3B8E" w:rsidRDefault="00DC3B8E" w:rsidP="00DC3B8E">
      <w:pPr>
        <w:shd w:val="clear" w:color="auto" w:fill="D4D9BB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C3B8E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ru-RU"/>
        </w:rPr>
        <w:t>Количество воспитателей на отряд</w:t>
      </w:r>
      <w:r w:rsidRPr="00DC3B8E">
        <w:rPr>
          <w:rFonts w:ascii="Times New Roman" w:eastAsia="Times New Roman" w:hAnsi="Times New Roman" w:cs="Times New Roman"/>
          <w:color w:val="000099"/>
          <w:sz w:val="36"/>
          <w:szCs w:val="36"/>
          <w:lang w:eastAsia="ru-RU"/>
        </w:rPr>
        <w:t>:</w:t>
      </w:r>
      <w:r w:rsidRPr="00DC3B8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DC3B8E">
        <w:rPr>
          <w:rFonts w:ascii="Times New Roman" w:eastAsia="Times New Roman" w:hAnsi="Times New Roman" w:cs="Times New Roman"/>
          <w:color w:val="006600"/>
          <w:sz w:val="36"/>
          <w:szCs w:val="36"/>
          <w:lang w:eastAsia="ru-RU"/>
        </w:rPr>
        <w:t>1</w:t>
      </w:r>
    </w:p>
    <w:p w:rsidR="00DC3B8E" w:rsidRPr="00DC3B8E" w:rsidRDefault="00DC3B8E" w:rsidP="00DC3B8E">
      <w:pPr>
        <w:shd w:val="clear" w:color="auto" w:fill="D4D9BB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C3B8E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ru-RU"/>
        </w:rPr>
        <w:t>Формирование отрядов</w:t>
      </w:r>
      <w:r w:rsidRPr="00DC3B8E">
        <w:rPr>
          <w:rFonts w:ascii="Times New Roman" w:eastAsia="Times New Roman" w:hAnsi="Times New Roman" w:cs="Times New Roman"/>
          <w:color w:val="000099"/>
          <w:sz w:val="36"/>
          <w:szCs w:val="36"/>
          <w:lang w:eastAsia="ru-RU"/>
        </w:rPr>
        <w:t>:</w:t>
      </w:r>
      <w:r w:rsidRPr="00DC3B8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DC3B8E">
        <w:rPr>
          <w:rFonts w:ascii="Times New Roman" w:eastAsia="Times New Roman" w:hAnsi="Times New Roman" w:cs="Times New Roman"/>
          <w:color w:val="006600"/>
          <w:sz w:val="36"/>
          <w:szCs w:val="36"/>
          <w:lang w:eastAsia="ru-RU"/>
        </w:rPr>
        <w:t>по возрасту</w:t>
      </w:r>
    </w:p>
    <w:p w:rsidR="00DC3B8E" w:rsidRPr="00DC3B8E" w:rsidRDefault="00DC3B8E" w:rsidP="00DC3B8E">
      <w:pPr>
        <w:shd w:val="clear" w:color="auto" w:fill="D4D9BB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C3B8E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ru-RU"/>
        </w:rPr>
        <w:t>Продолжительность смены</w:t>
      </w:r>
      <w:r w:rsidRPr="00DC3B8E">
        <w:rPr>
          <w:rFonts w:ascii="Times New Roman" w:eastAsia="Times New Roman" w:hAnsi="Times New Roman" w:cs="Times New Roman"/>
          <w:color w:val="000099"/>
          <w:sz w:val="36"/>
          <w:szCs w:val="36"/>
          <w:lang w:eastAsia="ru-RU"/>
        </w:rPr>
        <w:t>:</w:t>
      </w:r>
      <w:r w:rsidRPr="00DC3B8E">
        <w:rPr>
          <w:rFonts w:ascii="Times New Roman" w:eastAsia="Times New Roman" w:hAnsi="Times New Roman" w:cs="Times New Roman"/>
          <w:color w:val="006600"/>
          <w:sz w:val="36"/>
          <w:szCs w:val="36"/>
          <w:lang w:eastAsia="ru-RU"/>
        </w:rPr>
        <w:t> 21 день</w:t>
      </w:r>
    </w:p>
    <w:p w:rsidR="00DC3B8E" w:rsidRPr="00DC3B8E" w:rsidRDefault="00DC3B8E" w:rsidP="00DC3B8E">
      <w:pPr>
        <w:shd w:val="clear" w:color="auto" w:fill="D4D9BB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C3B8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DC3B8E" w:rsidRPr="00DC3B8E" w:rsidRDefault="00DC3B8E" w:rsidP="00DC3B8E">
      <w:pPr>
        <w:shd w:val="clear" w:color="auto" w:fill="D4D9BB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C3B8E">
        <w:rPr>
          <w:rFonts w:ascii="Times New Roman" w:eastAsia="Times New Roman" w:hAnsi="Times New Roman" w:cs="Times New Roman"/>
          <w:b/>
          <w:bCs/>
          <w:i/>
          <w:iCs/>
          <w:color w:val="000099"/>
          <w:sz w:val="36"/>
          <w:szCs w:val="36"/>
          <w:u w:val="single"/>
          <w:lang w:eastAsia="ru-RU"/>
        </w:rPr>
        <w:t>Даты проведения</w:t>
      </w:r>
      <w:r w:rsidRPr="00DC3B8E">
        <w:rPr>
          <w:rFonts w:ascii="Times New Roman" w:eastAsia="Times New Roman" w:hAnsi="Times New Roman" w:cs="Times New Roman"/>
          <w:i/>
          <w:iCs/>
          <w:color w:val="000099"/>
          <w:sz w:val="36"/>
          <w:szCs w:val="36"/>
          <w:lang w:eastAsia="ru-RU"/>
        </w:rPr>
        <w:t>   </w:t>
      </w:r>
    </w:p>
    <w:p w:rsidR="00DC3B8E" w:rsidRPr="00DC3B8E" w:rsidRDefault="00DC3B8E" w:rsidP="00DC3B8E">
      <w:pPr>
        <w:shd w:val="clear" w:color="auto" w:fill="D4D9BB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C3B8E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ru-RU"/>
        </w:rPr>
        <w:t>1 смена</w:t>
      </w:r>
      <w:r w:rsidRPr="00DC3B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        </w:t>
      </w:r>
      <w:r w:rsidRPr="00DC3B8E">
        <w:rPr>
          <w:rFonts w:ascii="Times New Roman" w:eastAsia="Times New Roman" w:hAnsi="Times New Roman" w:cs="Times New Roman"/>
          <w:b/>
          <w:bCs/>
          <w:color w:val="006600"/>
          <w:sz w:val="36"/>
          <w:szCs w:val="36"/>
          <w:lang w:eastAsia="ru-RU"/>
        </w:rPr>
        <w:t> 10.06.2019 – 30.06.2019</w:t>
      </w:r>
    </w:p>
    <w:p w:rsidR="00DC3B8E" w:rsidRPr="00DC3B8E" w:rsidRDefault="00DC3B8E" w:rsidP="00DC3B8E">
      <w:pPr>
        <w:shd w:val="clear" w:color="auto" w:fill="D4D9BB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C3B8E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ru-RU"/>
        </w:rPr>
        <w:t>2 смена</w:t>
      </w:r>
      <w:r w:rsidRPr="00DC3B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        </w:t>
      </w:r>
      <w:r w:rsidRPr="00DC3B8E">
        <w:rPr>
          <w:rFonts w:ascii="Times New Roman" w:eastAsia="Times New Roman" w:hAnsi="Times New Roman" w:cs="Times New Roman"/>
          <w:b/>
          <w:bCs/>
          <w:color w:val="006600"/>
          <w:sz w:val="36"/>
          <w:szCs w:val="36"/>
          <w:lang w:eastAsia="ru-RU"/>
        </w:rPr>
        <w:t> 03.07.2019 – 23.07.2019</w:t>
      </w:r>
    </w:p>
    <w:p w:rsidR="00DC3B8E" w:rsidRPr="00DC3B8E" w:rsidRDefault="00DC3B8E" w:rsidP="00DC3B8E">
      <w:pPr>
        <w:shd w:val="clear" w:color="auto" w:fill="D4D9BB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C3B8E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ru-RU"/>
        </w:rPr>
        <w:t>3 смена </w:t>
      </w:r>
      <w:r w:rsidRPr="00DC3B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       </w:t>
      </w:r>
      <w:r w:rsidRPr="00DC3B8E">
        <w:rPr>
          <w:rFonts w:ascii="Times New Roman" w:eastAsia="Times New Roman" w:hAnsi="Times New Roman" w:cs="Times New Roman"/>
          <w:b/>
          <w:bCs/>
          <w:color w:val="006600"/>
          <w:sz w:val="36"/>
          <w:szCs w:val="36"/>
          <w:lang w:eastAsia="ru-RU"/>
        </w:rPr>
        <w:t> 26.07.2019 – 15.08.2019</w:t>
      </w:r>
    </w:p>
    <w:p w:rsidR="00DC3B8E" w:rsidRPr="00DC3B8E" w:rsidRDefault="00DC3B8E" w:rsidP="00DC3B8E">
      <w:pPr>
        <w:shd w:val="clear" w:color="auto" w:fill="D4D9BB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C3B8E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ru-RU"/>
        </w:rPr>
        <w:t>4 смена</w:t>
      </w:r>
      <w:r w:rsidRPr="00DC3B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         </w:t>
      </w:r>
      <w:r w:rsidRPr="00DC3B8E">
        <w:rPr>
          <w:rFonts w:ascii="Times New Roman" w:eastAsia="Times New Roman" w:hAnsi="Times New Roman" w:cs="Times New Roman"/>
          <w:b/>
          <w:bCs/>
          <w:color w:val="006600"/>
          <w:sz w:val="36"/>
          <w:szCs w:val="36"/>
          <w:lang w:eastAsia="ru-RU"/>
        </w:rPr>
        <w:t>19.08.2019 – 28.08.2019 (</w:t>
      </w:r>
      <w:r w:rsidRPr="00DC3B8E">
        <w:rPr>
          <w:rFonts w:ascii="Times New Roman" w:eastAsia="Times New Roman" w:hAnsi="Times New Roman" w:cs="Times New Roman"/>
          <w:b/>
          <w:bCs/>
          <w:i/>
          <w:iCs/>
          <w:color w:val="006600"/>
          <w:sz w:val="36"/>
          <w:szCs w:val="36"/>
          <w:lang w:eastAsia="ru-RU"/>
        </w:rPr>
        <w:t>профильная</w:t>
      </w:r>
      <w:r w:rsidRPr="00DC3B8E">
        <w:rPr>
          <w:rFonts w:ascii="Times New Roman" w:eastAsia="Times New Roman" w:hAnsi="Times New Roman" w:cs="Times New Roman"/>
          <w:b/>
          <w:bCs/>
          <w:color w:val="006600"/>
          <w:sz w:val="36"/>
          <w:szCs w:val="36"/>
          <w:lang w:eastAsia="ru-RU"/>
        </w:rPr>
        <w:t>)</w:t>
      </w:r>
    </w:p>
    <w:p w:rsidR="00DC3B8E" w:rsidRPr="00DC3B8E" w:rsidRDefault="00DC3B8E" w:rsidP="00DC3B8E">
      <w:pPr>
        <w:shd w:val="clear" w:color="auto" w:fill="D4D9BB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C3B8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DC3B8E" w:rsidRPr="00DC3B8E" w:rsidRDefault="00DC3B8E" w:rsidP="00DC3B8E">
      <w:pPr>
        <w:shd w:val="clear" w:color="auto" w:fill="D4D9BB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C3B8E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u w:val="single"/>
          <w:lang w:eastAsia="ru-RU"/>
        </w:rPr>
        <w:t>Стоимость путевок:</w:t>
      </w:r>
    </w:p>
    <w:p w:rsidR="00DC3B8E" w:rsidRPr="00DC3B8E" w:rsidRDefault="00DC3B8E" w:rsidP="00DC3B8E">
      <w:pPr>
        <w:shd w:val="clear" w:color="auto" w:fill="D4D9BB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C3B8E">
        <w:rPr>
          <w:rFonts w:ascii="Times New Roman" w:eastAsia="Times New Roman" w:hAnsi="Times New Roman" w:cs="Times New Roman"/>
          <w:b/>
          <w:bCs/>
          <w:color w:val="C0392B"/>
          <w:sz w:val="36"/>
          <w:szCs w:val="36"/>
          <w:u w:val="single"/>
          <w:lang w:eastAsia="ru-RU"/>
        </w:rPr>
        <w:t>13640 руб. – для бюджетных организаций Ярославской области</w:t>
      </w:r>
    </w:p>
    <w:p w:rsidR="00DC3B8E" w:rsidRPr="00DC3B8E" w:rsidRDefault="00DC3B8E" w:rsidP="00DC3B8E">
      <w:pPr>
        <w:shd w:val="clear" w:color="auto" w:fill="D4D9BB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C3B8E">
        <w:rPr>
          <w:rFonts w:ascii="Times New Roman" w:eastAsia="Times New Roman" w:hAnsi="Times New Roman" w:cs="Times New Roman"/>
          <w:b/>
          <w:bCs/>
          <w:color w:val="C0392B"/>
          <w:sz w:val="36"/>
          <w:szCs w:val="36"/>
          <w:u w:val="single"/>
          <w:lang w:eastAsia="ru-RU"/>
        </w:rPr>
        <w:t>17000 руб. – для физических лиц и других организаций</w:t>
      </w:r>
    </w:p>
    <w:p w:rsidR="00DC3B8E" w:rsidRPr="00DC3B8E" w:rsidRDefault="00DC3B8E" w:rsidP="00DC3B8E">
      <w:pPr>
        <w:shd w:val="clear" w:color="auto" w:fill="D4D9BB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C3B8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DC3B8E" w:rsidRPr="00DC3B8E" w:rsidRDefault="00DC3B8E" w:rsidP="00DC3B8E">
      <w:pPr>
        <w:shd w:val="clear" w:color="auto" w:fill="D4D9BB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C3B8E">
        <w:rPr>
          <w:rFonts w:ascii="Tahoma" w:eastAsia="Times New Roman" w:hAnsi="Tahoma" w:cs="Tahoma"/>
          <w:color w:val="000099"/>
          <w:sz w:val="27"/>
          <w:szCs w:val="27"/>
          <w:lang w:eastAsia="ru-RU"/>
        </w:rPr>
        <w:t>*Для детей, проживающих в г. Ярославле и Ярославской области предоставляется компенсация и частичная оплата путевки. Информация в разделе "</w:t>
      </w:r>
      <w:r w:rsidRPr="00DC3B8E">
        <w:rPr>
          <w:rFonts w:ascii="Tahoma" w:eastAsia="Times New Roman" w:hAnsi="Tahoma" w:cs="Tahoma"/>
          <w:b/>
          <w:bCs/>
          <w:color w:val="000099"/>
          <w:sz w:val="27"/>
          <w:szCs w:val="27"/>
          <w:lang w:eastAsia="ru-RU"/>
        </w:rPr>
        <w:t>О предоставлении мер социальной поддержки в сфере организации отдыха детей и их оздоровления на территории области в 2018 году</w:t>
      </w:r>
      <w:proofErr w:type="gramStart"/>
      <w:r w:rsidRPr="00DC3B8E">
        <w:rPr>
          <w:rFonts w:ascii="Tahoma" w:eastAsia="Times New Roman" w:hAnsi="Tahoma" w:cs="Tahoma"/>
          <w:b/>
          <w:bCs/>
          <w:color w:val="000099"/>
          <w:sz w:val="27"/>
          <w:szCs w:val="27"/>
          <w:lang w:eastAsia="ru-RU"/>
        </w:rPr>
        <w:t>."</w:t>
      </w:r>
      <w:proofErr w:type="gramEnd"/>
    </w:p>
    <w:p w:rsidR="00DC3B8E" w:rsidRPr="00DC3B8E" w:rsidRDefault="00DC3B8E" w:rsidP="00DC3B8E">
      <w:pPr>
        <w:shd w:val="clear" w:color="auto" w:fill="D4D9BB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C3B8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DC3B8E" w:rsidRPr="00DC3B8E" w:rsidRDefault="00DC3B8E" w:rsidP="00DC3B8E">
      <w:pPr>
        <w:shd w:val="clear" w:color="auto" w:fill="D4D9BB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C3B8E">
        <w:rPr>
          <w:rFonts w:ascii="Times New Roman" w:eastAsia="Times New Roman" w:hAnsi="Times New Roman" w:cs="Times New Roman"/>
          <w:b/>
          <w:bCs/>
          <w:color w:val="000099"/>
          <w:sz w:val="30"/>
          <w:szCs w:val="30"/>
          <w:lang w:eastAsia="ru-RU"/>
        </w:rPr>
        <w:t>Инфраструктура:</w:t>
      </w:r>
      <w:r w:rsidRPr="00DC3B8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DC3B8E">
        <w:rPr>
          <w:rFonts w:ascii="Times New Roman" w:eastAsia="Times New Roman" w:hAnsi="Times New Roman" w:cs="Times New Roman"/>
          <w:color w:val="006600"/>
          <w:sz w:val="30"/>
          <w:szCs w:val="30"/>
          <w:lang w:eastAsia="ru-RU"/>
        </w:rPr>
        <w:t>в центре есть своя столовая, библиотека, современный клуб, тренажерный зал, комната психологической разгрузки, теннисный корт, футбольное поле, туристическая полоса.</w:t>
      </w:r>
    </w:p>
    <w:p w:rsidR="00DC3B8E" w:rsidRPr="00DC3B8E" w:rsidRDefault="00DC3B8E" w:rsidP="00DC3B8E">
      <w:pPr>
        <w:shd w:val="clear" w:color="auto" w:fill="D4D9BB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C3B8E">
        <w:rPr>
          <w:rFonts w:ascii="Times New Roman" w:eastAsia="Times New Roman" w:hAnsi="Times New Roman" w:cs="Times New Roman"/>
          <w:b/>
          <w:bCs/>
          <w:color w:val="000099"/>
          <w:sz w:val="30"/>
          <w:szCs w:val="30"/>
          <w:lang w:eastAsia="ru-RU"/>
        </w:rPr>
        <w:t>Питание:</w:t>
      </w:r>
      <w:r w:rsidRPr="00DC3B8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DC3B8E">
        <w:rPr>
          <w:rFonts w:ascii="Times New Roman" w:eastAsia="Times New Roman" w:hAnsi="Times New Roman" w:cs="Times New Roman"/>
          <w:color w:val="006600"/>
          <w:sz w:val="30"/>
          <w:szCs w:val="30"/>
          <w:lang w:eastAsia="ru-RU"/>
        </w:rPr>
        <w:t>пятиразовое питание в день по сбалансированному детскому меню.</w:t>
      </w:r>
    </w:p>
    <w:p w:rsidR="00DC3B8E" w:rsidRPr="00DC3B8E" w:rsidRDefault="00DC3B8E" w:rsidP="00DC3B8E">
      <w:pPr>
        <w:shd w:val="clear" w:color="auto" w:fill="D4D9BB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C3B8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DC3B8E" w:rsidRPr="00DC3B8E" w:rsidRDefault="00DC3B8E" w:rsidP="00DC3B8E">
      <w:pPr>
        <w:shd w:val="clear" w:color="auto" w:fill="D4D9BB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C3B8E">
        <w:rPr>
          <w:rFonts w:ascii="Times New Roman" w:eastAsia="Times New Roman" w:hAnsi="Times New Roman" w:cs="Times New Roman"/>
          <w:b/>
          <w:bCs/>
          <w:color w:val="000099"/>
          <w:sz w:val="30"/>
          <w:szCs w:val="30"/>
          <w:lang w:eastAsia="ru-RU"/>
        </w:rPr>
        <w:t>Педагогическая деятельность и сопутствующие ей мероприятия:</w:t>
      </w:r>
    </w:p>
    <w:p w:rsidR="00DC3B8E" w:rsidRPr="00DC3B8E" w:rsidRDefault="00DC3B8E" w:rsidP="00DC3B8E">
      <w:pPr>
        <w:numPr>
          <w:ilvl w:val="0"/>
          <w:numId w:val="2"/>
        </w:numPr>
        <w:shd w:val="clear" w:color="auto" w:fill="D4D9BB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C3B8E">
        <w:rPr>
          <w:rFonts w:ascii="Times New Roman" w:eastAsia="Times New Roman" w:hAnsi="Times New Roman" w:cs="Times New Roman"/>
          <w:color w:val="006600"/>
          <w:sz w:val="30"/>
          <w:szCs w:val="30"/>
          <w:lang w:eastAsia="ru-RU"/>
        </w:rPr>
        <w:t>Организация консультативно-индивидуальной работы детского психолога.</w:t>
      </w:r>
    </w:p>
    <w:p w:rsidR="00DC3B8E" w:rsidRPr="00DC3B8E" w:rsidRDefault="00DC3B8E" w:rsidP="00DC3B8E">
      <w:pPr>
        <w:numPr>
          <w:ilvl w:val="0"/>
          <w:numId w:val="2"/>
        </w:numPr>
        <w:shd w:val="clear" w:color="auto" w:fill="D4D9BB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C3B8E">
        <w:rPr>
          <w:rFonts w:ascii="Times New Roman" w:eastAsia="Times New Roman" w:hAnsi="Times New Roman" w:cs="Times New Roman"/>
          <w:color w:val="006600"/>
          <w:sz w:val="30"/>
          <w:szCs w:val="30"/>
          <w:lang w:eastAsia="ru-RU"/>
        </w:rPr>
        <w:t>Организация спортивных занятий, соревнований и походов, детских кружков.</w:t>
      </w:r>
    </w:p>
    <w:p w:rsidR="00DC3B8E" w:rsidRPr="00DC3B8E" w:rsidRDefault="00DC3B8E" w:rsidP="00DC3B8E">
      <w:pPr>
        <w:numPr>
          <w:ilvl w:val="0"/>
          <w:numId w:val="2"/>
        </w:numPr>
        <w:shd w:val="clear" w:color="auto" w:fill="D4D9BB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C3B8E">
        <w:rPr>
          <w:rFonts w:ascii="Times New Roman" w:eastAsia="Times New Roman" w:hAnsi="Times New Roman" w:cs="Times New Roman"/>
          <w:color w:val="006600"/>
          <w:sz w:val="30"/>
          <w:szCs w:val="30"/>
          <w:lang w:eastAsia="ru-RU"/>
        </w:rPr>
        <w:lastRenderedPageBreak/>
        <w:t>Просмотр кинопрограмм, пользование библиотекой и книжным фондом.</w:t>
      </w:r>
    </w:p>
    <w:p w:rsidR="00DC3B8E" w:rsidRPr="00DC3B8E" w:rsidRDefault="00DC3B8E" w:rsidP="00DC3B8E">
      <w:pPr>
        <w:numPr>
          <w:ilvl w:val="0"/>
          <w:numId w:val="2"/>
        </w:numPr>
        <w:shd w:val="clear" w:color="auto" w:fill="D4D9BB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C3B8E">
        <w:rPr>
          <w:rFonts w:ascii="Times New Roman" w:eastAsia="Times New Roman" w:hAnsi="Times New Roman" w:cs="Times New Roman"/>
          <w:color w:val="006600"/>
          <w:sz w:val="30"/>
          <w:szCs w:val="30"/>
          <w:lang w:eastAsia="ru-RU"/>
        </w:rPr>
        <w:t>Обеспечение безопасности, обеспечение общественного порядка и охрана жизнедеятельности детей на территории</w:t>
      </w:r>
      <w:proofErr w:type="gramStart"/>
      <w:r w:rsidRPr="00DC3B8E">
        <w:rPr>
          <w:rFonts w:ascii="Times New Roman" w:eastAsia="Times New Roman" w:hAnsi="Times New Roman" w:cs="Times New Roman"/>
          <w:color w:val="006600"/>
          <w:sz w:val="30"/>
          <w:szCs w:val="30"/>
          <w:lang w:eastAsia="ru-RU"/>
        </w:rPr>
        <w:t>          ;</w:t>
      </w:r>
      <w:proofErr w:type="gramEnd"/>
      <w:r w:rsidRPr="00DC3B8E">
        <w:rPr>
          <w:rFonts w:ascii="Times New Roman" w:eastAsia="Times New Roman" w:hAnsi="Times New Roman" w:cs="Times New Roman"/>
          <w:color w:val="006600"/>
          <w:sz w:val="30"/>
          <w:szCs w:val="30"/>
          <w:lang w:eastAsia="ru-RU"/>
        </w:rPr>
        <w:t xml:space="preserve"> обеспечение ночного дежурства педагогов и врачей в детских корпусах.</w:t>
      </w:r>
    </w:p>
    <w:p w:rsidR="00DC3B8E" w:rsidRPr="00DC3B8E" w:rsidRDefault="00DC3B8E" w:rsidP="00DC3B8E">
      <w:pPr>
        <w:numPr>
          <w:ilvl w:val="0"/>
          <w:numId w:val="2"/>
        </w:numPr>
        <w:shd w:val="clear" w:color="auto" w:fill="D4D9BB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C3B8E">
        <w:rPr>
          <w:rFonts w:ascii="Times New Roman" w:eastAsia="Times New Roman" w:hAnsi="Times New Roman" w:cs="Times New Roman"/>
          <w:color w:val="006600"/>
          <w:sz w:val="30"/>
          <w:szCs w:val="30"/>
          <w:lang w:eastAsia="ru-RU"/>
        </w:rPr>
        <w:t>Опытные специалисты: педагоги, психологи, врачи, повара работают ради ваших детей.</w:t>
      </w:r>
    </w:p>
    <w:p w:rsidR="00DC3B8E" w:rsidRPr="00DC3B8E" w:rsidRDefault="00DC3B8E" w:rsidP="00DC3B8E">
      <w:pPr>
        <w:shd w:val="clear" w:color="auto" w:fill="D4D9BB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C3B8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DC3B8E" w:rsidRPr="00DC3B8E" w:rsidRDefault="00DC3B8E" w:rsidP="00DC3B8E">
      <w:pPr>
        <w:shd w:val="clear" w:color="auto" w:fill="D4D9BB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C3B8E">
        <w:rPr>
          <w:rFonts w:ascii="Times New Roman" w:eastAsia="Times New Roman" w:hAnsi="Times New Roman" w:cs="Times New Roman"/>
          <w:b/>
          <w:bCs/>
          <w:color w:val="000099"/>
          <w:sz w:val="30"/>
          <w:szCs w:val="30"/>
          <w:lang w:eastAsia="ru-RU"/>
        </w:rPr>
        <w:t>Официальный сайт центра:</w:t>
      </w:r>
      <w:r w:rsidRPr="00DC3B8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DC3B8E">
        <w:rPr>
          <w:rFonts w:ascii="Times New Roman" w:eastAsia="Times New Roman" w:hAnsi="Times New Roman" w:cs="Times New Roman"/>
          <w:color w:val="006600"/>
          <w:sz w:val="30"/>
          <w:szCs w:val="30"/>
          <w:lang w:eastAsia="ru-RU"/>
        </w:rPr>
        <w:t>http\\lager-ivolga.edu.yar.ru , эл. почта </w:t>
      </w:r>
      <w:hyperlink r:id="rId6" w:history="1">
        <w:r w:rsidRPr="00DC3B8E">
          <w:rPr>
            <w:rFonts w:ascii="Times New Roman" w:eastAsia="Times New Roman" w:hAnsi="Times New Roman" w:cs="Times New Roman"/>
            <w:color w:val="006600"/>
            <w:sz w:val="30"/>
            <w:szCs w:val="30"/>
            <w:u w:val="single"/>
            <w:lang w:eastAsia="ru-RU"/>
          </w:rPr>
          <w:t>dc.ivolga@yandex.ru</w:t>
        </w:r>
      </w:hyperlink>
      <w:r w:rsidRPr="00DC3B8E">
        <w:rPr>
          <w:rFonts w:ascii="Times New Roman" w:eastAsia="Times New Roman" w:hAnsi="Times New Roman" w:cs="Times New Roman"/>
          <w:color w:val="006600"/>
          <w:sz w:val="30"/>
          <w:szCs w:val="30"/>
          <w:lang w:eastAsia="ru-RU"/>
        </w:rPr>
        <w:t>,телефон директора 8-962-202-49-36.</w:t>
      </w:r>
    </w:p>
    <w:p w:rsidR="00DC3B8E" w:rsidRPr="00DC3B8E" w:rsidRDefault="00DC3B8E" w:rsidP="00DC3B8E">
      <w:pPr>
        <w:shd w:val="clear" w:color="auto" w:fill="D4D9BB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C3B8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DC3B8E" w:rsidRPr="00DC3B8E" w:rsidRDefault="00DC3B8E" w:rsidP="00DC3B8E">
      <w:pPr>
        <w:shd w:val="clear" w:color="auto" w:fill="D4D9BB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C3B8E">
        <w:rPr>
          <w:rFonts w:ascii="Times New Roman" w:eastAsia="Times New Roman" w:hAnsi="Times New Roman" w:cs="Times New Roman"/>
          <w:b/>
          <w:bCs/>
          <w:color w:val="000099"/>
          <w:sz w:val="30"/>
          <w:szCs w:val="30"/>
          <w:u w:val="single"/>
          <w:lang w:eastAsia="ru-RU"/>
        </w:rPr>
        <w:t>Адрес лагеря:</w:t>
      </w:r>
      <w:r w:rsidRPr="00DC3B8E">
        <w:rPr>
          <w:rFonts w:ascii="Times New Roman" w:eastAsia="Times New Roman" w:hAnsi="Times New Roman" w:cs="Times New Roman"/>
          <w:color w:val="006600"/>
          <w:sz w:val="30"/>
          <w:szCs w:val="30"/>
          <w:lang w:eastAsia="ru-RU"/>
        </w:rPr>
        <w:t xml:space="preserve"> Ярославская область, Ярославский район, д. Нестерово (в 20 км от г. Ярославля по направлению автомобильной дороги на г. Тутаев (левый берег) не6далеко от п. </w:t>
      </w:r>
      <w:proofErr w:type="spellStart"/>
      <w:r w:rsidRPr="00DC3B8E">
        <w:rPr>
          <w:rFonts w:ascii="Times New Roman" w:eastAsia="Times New Roman" w:hAnsi="Times New Roman" w:cs="Times New Roman"/>
          <w:color w:val="006600"/>
          <w:sz w:val="30"/>
          <w:szCs w:val="30"/>
          <w:lang w:eastAsia="ru-RU"/>
        </w:rPr>
        <w:t>Кузнечиха</w:t>
      </w:r>
      <w:proofErr w:type="spellEnd"/>
      <w:r w:rsidRPr="00DC3B8E">
        <w:rPr>
          <w:rFonts w:ascii="Times New Roman" w:eastAsia="Times New Roman" w:hAnsi="Times New Roman" w:cs="Times New Roman"/>
          <w:color w:val="006600"/>
          <w:sz w:val="30"/>
          <w:szCs w:val="30"/>
          <w:lang w:eastAsia="ru-RU"/>
        </w:rPr>
        <w:t xml:space="preserve"> Ярославского муниципального района на живописном берегу р. </w:t>
      </w:r>
      <w:proofErr w:type="spellStart"/>
      <w:r w:rsidRPr="00DC3B8E">
        <w:rPr>
          <w:rFonts w:ascii="Times New Roman" w:eastAsia="Times New Roman" w:hAnsi="Times New Roman" w:cs="Times New Roman"/>
          <w:color w:val="006600"/>
          <w:sz w:val="30"/>
          <w:szCs w:val="30"/>
          <w:lang w:eastAsia="ru-RU"/>
        </w:rPr>
        <w:t>Ить</w:t>
      </w:r>
      <w:proofErr w:type="spellEnd"/>
      <w:r w:rsidRPr="00DC3B8E">
        <w:rPr>
          <w:rFonts w:ascii="Times New Roman" w:eastAsia="Times New Roman" w:hAnsi="Times New Roman" w:cs="Times New Roman"/>
          <w:color w:val="006600"/>
          <w:sz w:val="30"/>
          <w:szCs w:val="30"/>
          <w:lang w:eastAsia="ru-RU"/>
        </w:rPr>
        <w:t>).</w:t>
      </w:r>
    </w:p>
    <w:p w:rsidR="00DC3B8E" w:rsidRPr="00DC3B8E" w:rsidRDefault="00DC3B8E" w:rsidP="00DC3B8E">
      <w:pPr>
        <w:shd w:val="clear" w:color="auto" w:fill="D4D9BB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C3B8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DC3B8E" w:rsidRPr="00DC3B8E" w:rsidRDefault="00DC3B8E" w:rsidP="00DC3B8E">
      <w:pPr>
        <w:shd w:val="clear" w:color="auto" w:fill="D4D9BB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C3B8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DC3B8E" w:rsidRPr="00DC3B8E" w:rsidRDefault="00DC3B8E" w:rsidP="00DC3B8E">
      <w:pPr>
        <w:shd w:val="clear" w:color="auto" w:fill="D4D9BB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C3B8E">
        <w:rPr>
          <w:rFonts w:ascii="Times New Roman" w:eastAsia="Times New Roman" w:hAnsi="Times New Roman" w:cs="Times New Roman"/>
          <w:b/>
          <w:bCs/>
          <w:color w:val="000099"/>
          <w:sz w:val="30"/>
          <w:szCs w:val="30"/>
          <w:lang w:eastAsia="ru-RU"/>
        </w:rPr>
        <w:t>ПРИОБРЕТАЙТЕ ПУТЕВКИ ПО АДРЕСУ:</w:t>
      </w:r>
    </w:p>
    <w:p w:rsidR="00DC3B8E" w:rsidRPr="00DC3B8E" w:rsidRDefault="00DC3B8E" w:rsidP="00DC3B8E">
      <w:pPr>
        <w:shd w:val="clear" w:color="auto" w:fill="D4D9BB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C3B8E">
        <w:rPr>
          <w:rFonts w:ascii="Times New Roman" w:eastAsia="Times New Roman" w:hAnsi="Times New Roman" w:cs="Times New Roman"/>
          <w:b/>
          <w:bCs/>
          <w:color w:val="000099"/>
          <w:sz w:val="30"/>
          <w:szCs w:val="30"/>
          <w:lang w:eastAsia="ru-RU"/>
        </w:rPr>
        <w:t xml:space="preserve">г. ЯРОСЛАВЛЬ, ул. </w:t>
      </w:r>
      <w:proofErr w:type="gramStart"/>
      <w:r w:rsidRPr="00DC3B8E">
        <w:rPr>
          <w:rFonts w:ascii="Times New Roman" w:eastAsia="Times New Roman" w:hAnsi="Times New Roman" w:cs="Times New Roman"/>
          <w:b/>
          <w:bCs/>
          <w:color w:val="000099"/>
          <w:sz w:val="30"/>
          <w:szCs w:val="30"/>
          <w:lang w:eastAsia="ru-RU"/>
        </w:rPr>
        <w:t>СОВЕТСКАЯ</w:t>
      </w:r>
      <w:proofErr w:type="gramEnd"/>
      <w:r w:rsidRPr="00DC3B8E">
        <w:rPr>
          <w:rFonts w:ascii="Times New Roman" w:eastAsia="Times New Roman" w:hAnsi="Times New Roman" w:cs="Times New Roman"/>
          <w:b/>
          <w:bCs/>
          <w:color w:val="000099"/>
          <w:sz w:val="30"/>
          <w:szCs w:val="30"/>
          <w:lang w:eastAsia="ru-RU"/>
        </w:rPr>
        <w:t>, д.81а</w:t>
      </w:r>
    </w:p>
    <w:p w:rsidR="00DC3B8E" w:rsidRPr="00DC3B8E" w:rsidRDefault="00DC3B8E" w:rsidP="00DC3B8E">
      <w:pPr>
        <w:shd w:val="clear" w:color="auto" w:fill="D4D9BB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C3B8E">
        <w:rPr>
          <w:rFonts w:ascii="Times New Roman" w:eastAsia="Times New Roman" w:hAnsi="Times New Roman" w:cs="Times New Roman"/>
          <w:b/>
          <w:bCs/>
          <w:color w:val="000099"/>
          <w:sz w:val="30"/>
          <w:szCs w:val="30"/>
          <w:lang w:eastAsia="ru-RU"/>
        </w:rPr>
        <w:t>офис 6 (4 этаж)</w:t>
      </w:r>
    </w:p>
    <w:p w:rsidR="00DC3B8E" w:rsidRPr="00DC3B8E" w:rsidRDefault="00DC3B8E" w:rsidP="00DC3B8E">
      <w:pPr>
        <w:shd w:val="clear" w:color="auto" w:fill="D4D9BB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C3B8E">
        <w:rPr>
          <w:rFonts w:ascii="Times New Roman" w:eastAsia="Times New Roman" w:hAnsi="Times New Roman" w:cs="Times New Roman"/>
          <w:b/>
          <w:bCs/>
          <w:color w:val="000099"/>
          <w:sz w:val="30"/>
          <w:szCs w:val="30"/>
          <w:lang w:eastAsia="ru-RU"/>
        </w:rPr>
        <w:t>тел/факс 8(4852) 32-02-79</w:t>
      </w:r>
      <w:bookmarkStart w:id="0" w:name="_GoBack"/>
      <w:bookmarkEnd w:id="0"/>
    </w:p>
    <w:p w:rsidR="00DC3B8E" w:rsidRPr="00DC3B8E" w:rsidRDefault="00DC3B8E" w:rsidP="00DC3B8E">
      <w:pPr>
        <w:shd w:val="clear" w:color="auto" w:fill="D4D9BB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C3B8E">
        <w:rPr>
          <w:rFonts w:ascii="Times New Roman" w:eastAsia="Times New Roman" w:hAnsi="Times New Roman" w:cs="Times New Roman"/>
          <w:b/>
          <w:bCs/>
          <w:i/>
          <w:iCs/>
          <w:color w:val="000099"/>
          <w:sz w:val="30"/>
          <w:szCs w:val="30"/>
          <w:u w:val="single"/>
          <w:lang w:eastAsia="ru-RU"/>
        </w:rPr>
        <w:t>Принимаем предварительные заявки по факсу 8(4852) 32-02-79</w:t>
      </w:r>
    </w:p>
    <w:p w:rsidR="00DC3B8E" w:rsidRPr="00DC3B8E" w:rsidRDefault="00DC3B8E" w:rsidP="00DC3B8E">
      <w:pPr>
        <w:shd w:val="clear" w:color="auto" w:fill="D4D9BB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C3B8E">
        <w:rPr>
          <w:rFonts w:ascii="Times New Roman" w:eastAsia="Times New Roman" w:hAnsi="Times New Roman" w:cs="Times New Roman"/>
          <w:b/>
          <w:bCs/>
          <w:i/>
          <w:iCs/>
          <w:color w:val="000099"/>
          <w:sz w:val="30"/>
          <w:szCs w:val="30"/>
          <w:u w:val="single"/>
          <w:lang w:eastAsia="ru-RU"/>
        </w:rPr>
        <w:t> и эл. почте </w:t>
      </w:r>
      <w:hyperlink r:id="rId7" w:history="1">
        <w:r w:rsidRPr="00DC3B8E">
          <w:rPr>
            <w:rFonts w:ascii="Times New Roman" w:eastAsia="Times New Roman" w:hAnsi="Times New Roman" w:cs="Times New Roman"/>
            <w:b/>
            <w:bCs/>
            <w:i/>
            <w:iCs/>
            <w:color w:val="000099"/>
            <w:sz w:val="30"/>
            <w:szCs w:val="30"/>
            <w:u w:val="single"/>
            <w:lang w:eastAsia="ru-RU"/>
          </w:rPr>
          <w:t>dc.ivolga@yandex.ru</w:t>
        </w:r>
      </w:hyperlink>
    </w:p>
    <w:p w:rsidR="00DC3B8E" w:rsidRPr="00DC3B8E" w:rsidRDefault="00DC3B8E" w:rsidP="00DC3B8E">
      <w:pPr>
        <w:shd w:val="clear" w:color="auto" w:fill="D4D9BB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C3B8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DC3B8E" w:rsidRPr="00DC3B8E" w:rsidRDefault="00DC3B8E" w:rsidP="00DC3B8E">
      <w:pPr>
        <w:shd w:val="clear" w:color="auto" w:fill="D4D9BB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C3B8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DC3B8E" w:rsidRPr="00DC3B8E" w:rsidRDefault="00DC3B8E" w:rsidP="00DC3B8E">
      <w:pPr>
        <w:shd w:val="clear" w:color="auto" w:fill="D4D9BB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C3B8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          </w:t>
      </w:r>
    </w:p>
    <w:p w:rsidR="00D43115" w:rsidRDefault="00D43115"/>
    <w:sectPr w:rsidR="00D43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B180A"/>
    <w:multiLevelType w:val="hybridMultilevel"/>
    <w:tmpl w:val="EE8022C4"/>
    <w:lvl w:ilvl="0" w:tplc="7818B4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AFB6112"/>
    <w:multiLevelType w:val="multilevel"/>
    <w:tmpl w:val="5732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115"/>
    <w:rsid w:val="00B263E0"/>
    <w:rsid w:val="00CE3009"/>
    <w:rsid w:val="00D43115"/>
    <w:rsid w:val="00DC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11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11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c.ivolg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c.ivolg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 по ВР</dc:creator>
  <cp:lastModifiedBy>Зам Дир по ВР</cp:lastModifiedBy>
  <cp:revision>1</cp:revision>
  <dcterms:created xsi:type="dcterms:W3CDTF">2019-03-13T12:57:00Z</dcterms:created>
  <dcterms:modified xsi:type="dcterms:W3CDTF">2019-03-13T13:47:00Z</dcterms:modified>
</cp:coreProperties>
</file>