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3D" w:rsidRDefault="0033043D" w:rsidP="0033043D">
      <w:pPr>
        <w:jc w:val="center"/>
      </w:pPr>
    </w:p>
    <w:p w:rsidR="0033043D" w:rsidRPr="0033043D" w:rsidRDefault="0033043D" w:rsidP="0033043D">
      <w:pPr>
        <w:jc w:val="center"/>
      </w:pPr>
      <w:r w:rsidRPr="0033043D">
        <w:t>Муниципальное  общеобразовательное учреждение</w:t>
      </w:r>
    </w:p>
    <w:p w:rsidR="0033043D" w:rsidRPr="0033043D" w:rsidRDefault="0033043D" w:rsidP="0033043D">
      <w:pPr>
        <w:jc w:val="center"/>
      </w:pPr>
      <w:r w:rsidRPr="0033043D">
        <w:t xml:space="preserve">«Средняя школа имени </w:t>
      </w:r>
      <w:proofErr w:type="spellStart"/>
      <w:r w:rsidRPr="0033043D">
        <w:t>Ф.И.Толбухина</w:t>
      </w:r>
      <w:proofErr w:type="spellEnd"/>
      <w:r w:rsidRPr="0033043D">
        <w:t>»</w:t>
      </w:r>
    </w:p>
    <w:p w:rsidR="0033043D" w:rsidRPr="0033043D" w:rsidRDefault="0033043D" w:rsidP="0033043D">
      <w:pPr>
        <w:jc w:val="center"/>
      </w:pPr>
      <w:r w:rsidRPr="0033043D">
        <w:t>Ярославского муниципального района</w:t>
      </w:r>
    </w:p>
    <w:tbl>
      <w:tblPr>
        <w:tblW w:w="9720" w:type="dxa"/>
        <w:tblInd w:w="108" w:type="dxa"/>
        <w:tblLayout w:type="fixed"/>
        <w:tblLook w:val="0000" w:firstRow="0" w:lastRow="0" w:firstColumn="0" w:lastColumn="0" w:noHBand="0" w:noVBand="0"/>
      </w:tblPr>
      <w:tblGrid>
        <w:gridCol w:w="5151"/>
        <w:gridCol w:w="4569"/>
      </w:tblGrid>
      <w:tr w:rsidR="0033043D" w:rsidRPr="0033043D" w:rsidTr="008660FA">
        <w:tc>
          <w:tcPr>
            <w:tcW w:w="5151" w:type="dxa"/>
          </w:tcPr>
          <w:p w:rsidR="0033043D" w:rsidRPr="0033043D" w:rsidRDefault="0033043D" w:rsidP="0033043D"/>
        </w:tc>
        <w:tc>
          <w:tcPr>
            <w:tcW w:w="4569" w:type="dxa"/>
          </w:tcPr>
          <w:p w:rsidR="0033043D" w:rsidRPr="0033043D" w:rsidRDefault="0033043D" w:rsidP="0033043D">
            <w:pPr>
              <w:jc w:val="right"/>
            </w:pPr>
            <w:r w:rsidRPr="0033043D">
              <w:t xml:space="preserve">УТВЕРЖДЕНО  </w:t>
            </w:r>
          </w:p>
          <w:p w:rsidR="0033043D" w:rsidRPr="0033043D" w:rsidRDefault="00D608B9" w:rsidP="0033043D">
            <w:pPr>
              <w:jc w:val="center"/>
            </w:pPr>
            <w:r>
              <w:t xml:space="preserve">            </w:t>
            </w:r>
            <w:r w:rsidR="0033043D" w:rsidRPr="0033043D">
              <w:t xml:space="preserve">приказ №01-27/ </w:t>
            </w:r>
            <w:r>
              <w:t>53</w:t>
            </w:r>
            <w:r w:rsidR="0033043D" w:rsidRPr="0033043D">
              <w:t xml:space="preserve">  от </w:t>
            </w:r>
            <w:r>
              <w:t>23.03.2016 г.</w:t>
            </w:r>
          </w:p>
        </w:tc>
      </w:tr>
    </w:tbl>
    <w:p w:rsidR="0033043D" w:rsidRDefault="0033043D" w:rsidP="00C716FB">
      <w:pPr>
        <w:jc w:val="center"/>
        <w:rPr>
          <w:b/>
          <w:bCs/>
          <w:sz w:val="28"/>
          <w:szCs w:val="28"/>
        </w:rPr>
      </w:pPr>
    </w:p>
    <w:p w:rsidR="00940971" w:rsidRDefault="0033043D" w:rsidP="00C716FB">
      <w:pPr>
        <w:jc w:val="center"/>
        <w:rPr>
          <w:b/>
          <w:bCs/>
          <w:sz w:val="28"/>
          <w:szCs w:val="28"/>
        </w:rPr>
      </w:pPr>
      <w:r w:rsidRPr="005F1436">
        <w:rPr>
          <w:b/>
          <w:bCs/>
          <w:sz w:val="28"/>
          <w:szCs w:val="28"/>
        </w:rPr>
        <w:t xml:space="preserve">ПОЛОЖЕНИЕ </w:t>
      </w:r>
    </w:p>
    <w:p w:rsidR="00C716FB" w:rsidRPr="005F1436" w:rsidRDefault="0033043D" w:rsidP="00940971">
      <w:pPr>
        <w:jc w:val="center"/>
        <w:rPr>
          <w:b/>
          <w:bCs/>
          <w:sz w:val="28"/>
          <w:szCs w:val="28"/>
        </w:rPr>
      </w:pPr>
      <w:r w:rsidRPr="005F1436">
        <w:rPr>
          <w:b/>
          <w:bCs/>
          <w:sz w:val="28"/>
          <w:szCs w:val="28"/>
        </w:rPr>
        <w:t xml:space="preserve">О </w:t>
      </w:r>
      <w:r>
        <w:rPr>
          <w:b/>
          <w:bCs/>
          <w:sz w:val="28"/>
          <w:szCs w:val="28"/>
        </w:rPr>
        <w:t>БРАКЕРАЖНОЙ КОМИССИИ</w:t>
      </w:r>
      <w:r w:rsidRPr="005F1436">
        <w:rPr>
          <w:sz w:val="28"/>
          <w:szCs w:val="28"/>
        </w:rPr>
        <w:t xml:space="preserve"> </w:t>
      </w:r>
    </w:p>
    <w:p w:rsidR="00C716FB" w:rsidRPr="0094533D" w:rsidRDefault="00C716FB" w:rsidP="00C716FB">
      <w:pPr>
        <w:jc w:val="center"/>
        <w:rPr>
          <w:b/>
          <w:bCs/>
          <w:sz w:val="20"/>
          <w:szCs w:val="20"/>
        </w:rPr>
      </w:pPr>
      <w:r w:rsidRPr="005F1436">
        <w:rPr>
          <w:b/>
          <w:bCs/>
          <w:sz w:val="28"/>
          <w:szCs w:val="28"/>
        </w:rPr>
        <w:t xml:space="preserve"> </w:t>
      </w:r>
    </w:p>
    <w:p w:rsidR="00C716FB" w:rsidRPr="00222EC6" w:rsidRDefault="00C716FB" w:rsidP="009B4150">
      <w:pPr>
        <w:jc w:val="both"/>
        <w:rPr>
          <w:b/>
        </w:rPr>
      </w:pPr>
      <w:smartTag w:uri="urn:schemas-microsoft-com:office:smarttags" w:element="place">
        <w:r>
          <w:rPr>
            <w:b/>
            <w:lang w:val="en-US"/>
          </w:rPr>
          <w:t>I</w:t>
        </w:r>
        <w:r>
          <w:rPr>
            <w:b/>
          </w:rPr>
          <w:t>.</w:t>
        </w:r>
      </w:smartTag>
      <w:r>
        <w:rPr>
          <w:b/>
        </w:rPr>
        <w:t xml:space="preserve"> </w:t>
      </w:r>
      <w:r w:rsidRPr="00222EC6">
        <w:rPr>
          <w:b/>
        </w:rPr>
        <w:t>Общее положение</w:t>
      </w:r>
    </w:p>
    <w:p w:rsidR="00C716FB" w:rsidRPr="00222EC6" w:rsidRDefault="00C716FB" w:rsidP="009B4150">
      <w:pPr>
        <w:jc w:val="both"/>
      </w:pPr>
      <w:r>
        <w:t xml:space="preserve">1.1. </w:t>
      </w:r>
      <w:r w:rsidRPr="00222EC6">
        <w:t xml:space="preserve">Настоящее Положение </w:t>
      </w:r>
      <w:r w:rsidR="00940971">
        <w:t xml:space="preserve">о </w:t>
      </w:r>
      <w:proofErr w:type="spellStart"/>
      <w:r w:rsidR="00940971">
        <w:t>бракеражной</w:t>
      </w:r>
      <w:proofErr w:type="spellEnd"/>
      <w:r w:rsidR="00940971">
        <w:t xml:space="preserve"> комиссии (далее – Положение) муниципального общеобразовательного учреждения «Средняя школа имени </w:t>
      </w:r>
      <w:proofErr w:type="spellStart"/>
      <w:r w:rsidR="00940971">
        <w:t>Ф.И.Толбухина</w:t>
      </w:r>
      <w:proofErr w:type="spellEnd"/>
      <w:r w:rsidR="00940971">
        <w:t xml:space="preserve">» Ярославского муниципального района (далее – Учреждение) </w:t>
      </w:r>
      <w:r w:rsidRPr="00222EC6">
        <w:t xml:space="preserve">разработано в целях усиления </w:t>
      </w:r>
      <w:proofErr w:type="gramStart"/>
      <w:r w:rsidRPr="00222EC6">
        <w:t>контроля за</w:t>
      </w:r>
      <w:proofErr w:type="gramEnd"/>
      <w:r w:rsidRPr="00222EC6">
        <w:t xml:space="preserve"> качеством питания в</w:t>
      </w:r>
      <w:r w:rsidR="00030260">
        <w:t xml:space="preserve"> </w:t>
      </w:r>
      <w:r w:rsidR="00940971">
        <w:t>Учреждении</w:t>
      </w:r>
      <w:r w:rsidRPr="00222EC6">
        <w:t xml:space="preserve">. </w:t>
      </w:r>
      <w:proofErr w:type="spellStart"/>
      <w:r w:rsidRPr="00222EC6">
        <w:t>Бракеражная</w:t>
      </w:r>
      <w:proofErr w:type="spellEnd"/>
      <w:r w:rsidRPr="00222EC6">
        <w:t xml:space="preserve"> комиссия создается приказом директора </w:t>
      </w:r>
      <w:r w:rsidR="00940971">
        <w:t>Учреждение</w:t>
      </w:r>
      <w:r w:rsidR="00940971" w:rsidRPr="00222EC6">
        <w:t xml:space="preserve"> </w:t>
      </w:r>
      <w:r w:rsidRPr="00222EC6">
        <w:t>на начало учебного года.</w:t>
      </w:r>
    </w:p>
    <w:p w:rsidR="00030260" w:rsidRDefault="00C716FB" w:rsidP="00030260">
      <w:pPr>
        <w:pStyle w:val="a7"/>
        <w:jc w:val="both"/>
      </w:pPr>
      <w:r>
        <w:t xml:space="preserve">1.2. </w:t>
      </w:r>
      <w:proofErr w:type="gramStart"/>
      <w:r w:rsidR="00030260" w:rsidRPr="00030260">
        <w:t>Настоящее положение разработано в соответствии с</w:t>
      </w:r>
      <w:r w:rsidR="00030260">
        <w:t xml:space="preserve"> Законом Российской Федерации «</w:t>
      </w:r>
      <w:r w:rsidR="00030260" w:rsidRPr="00030260">
        <w:t xml:space="preserve">Об образовании в Российской Федерации» от 29.12.2012 </w:t>
      </w:r>
      <w:r w:rsidR="00030260">
        <w:t>№ 273-ФЗ,  Федеральным законом «</w:t>
      </w:r>
      <w:r w:rsidR="00030260" w:rsidRPr="00030260">
        <w:t>О санитарно-эпидемиологическом благополучии населения» № 52 – ФЗ от 30.03.1999</w:t>
      </w:r>
      <w:r w:rsidR="00030260">
        <w:t xml:space="preserve"> </w:t>
      </w:r>
      <w:r w:rsidR="00030260" w:rsidRPr="00030260">
        <w:t>г., Федеральным законом « О качестве и безопасности пищевых продуктов № 29 от 2 января, СанПиН 2.4.5.2409-08 «Санитарно –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требованиями</w:t>
      </w:r>
      <w:proofErr w:type="gramEnd"/>
      <w:r w:rsidR="00030260" w:rsidRPr="00030260">
        <w:t xml:space="preserve"> ГОСТ 31986-2012 «Межгосударственный стандарт. Услуги общественного питания. Метод органолептической оценки качества продукции общественного питания».</w:t>
      </w:r>
    </w:p>
    <w:p w:rsidR="00940971" w:rsidRDefault="00030260" w:rsidP="009B4150">
      <w:pPr>
        <w:ind w:left="60"/>
        <w:jc w:val="both"/>
        <w:rPr>
          <w:szCs w:val="20"/>
        </w:rPr>
      </w:pPr>
      <w:r>
        <w:t xml:space="preserve">1.3. </w:t>
      </w:r>
      <w:proofErr w:type="spellStart"/>
      <w:r w:rsidR="00C716FB" w:rsidRPr="00222EC6">
        <w:t>Бракеражная</w:t>
      </w:r>
      <w:proofErr w:type="spellEnd"/>
      <w:r w:rsidR="00C716FB" w:rsidRPr="00222EC6">
        <w:t xml:space="preserve"> комиссия осуществляет </w:t>
      </w:r>
      <w:proofErr w:type="gramStart"/>
      <w:r w:rsidR="00C716FB" w:rsidRPr="00222EC6">
        <w:t>контроль за</w:t>
      </w:r>
      <w:proofErr w:type="gramEnd"/>
      <w:r w:rsidR="00C716FB" w:rsidRPr="00222EC6">
        <w:t xml:space="preserve"> доброкачественностью готовой </w:t>
      </w:r>
      <w:r w:rsidR="00C716FB">
        <w:t xml:space="preserve">и сырой </w:t>
      </w:r>
      <w:r w:rsidR="00C716FB" w:rsidRPr="00222EC6">
        <w:t xml:space="preserve">продукции, который проводится органолептическим методом. </w:t>
      </w:r>
      <w:r w:rsidR="00C716FB" w:rsidRPr="008E5BE8">
        <w:rPr>
          <w:szCs w:val="20"/>
        </w:rPr>
        <w:t>Бракераж пищи проводится до начала отпуска каждой вновь приготовленной партии.</w:t>
      </w:r>
      <w:r w:rsidR="00C716FB" w:rsidRPr="008E5BE8">
        <w:rPr>
          <w:b/>
          <w:szCs w:val="20"/>
        </w:rPr>
        <w:t xml:space="preserve"> </w:t>
      </w:r>
      <w:r w:rsidR="00C716FB" w:rsidRPr="008E5BE8">
        <w:rPr>
          <w:szCs w:val="20"/>
        </w:rPr>
        <w:t>При проведении бракеража руководствоваться требованиями на полуфабрикаты, гото</w:t>
      </w:r>
      <w:r w:rsidR="00940971">
        <w:rPr>
          <w:szCs w:val="20"/>
        </w:rPr>
        <w:t>вые блюда и кулинарные изделия.</w:t>
      </w:r>
    </w:p>
    <w:p w:rsidR="00940971" w:rsidRDefault="00C716FB" w:rsidP="009B4150">
      <w:pPr>
        <w:ind w:left="60" w:firstLine="648"/>
        <w:jc w:val="both"/>
        <w:rPr>
          <w:szCs w:val="20"/>
        </w:rPr>
      </w:pPr>
      <w:r w:rsidRPr="00222EC6">
        <w:t xml:space="preserve">Выдачу готовой пищи следует проводить только после снятия пробы и записи в </w:t>
      </w:r>
      <w:proofErr w:type="spellStart"/>
      <w:r w:rsidRPr="00222EC6">
        <w:t>бракеражном</w:t>
      </w:r>
      <w:proofErr w:type="spellEnd"/>
      <w:r w:rsidRPr="00222EC6">
        <w:t xml:space="preserve"> журнале результатов оценки готовых блюд и разрешения их к выдаче.</w:t>
      </w:r>
      <w:r w:rsidRPr="008E5BE8">
        <w:rPr>
          <w:b/>
          <w:szCs w:val="20"/>
        </w:rPr>
        <w:t xml:space="preserve"> </w:t>
      </w:r>
      <w:r w:rsidRPr="008E5BE8">
        <w:rPr>
          <w:szCs w:val="20"/>
        </w:rPr>
        <w:t xml:space="preserve">При нарушении технологии приготовления пищи комиссия обязана </w:t>
      </w:r>
      <w:r>
        <w:rPr>
          <w:szCs w:val="20"/>
        </w:rPr>
        <w:t>запретить выдачу блюд учащимся</w:t>
      </w:r>
      <w:r w:rsidRPr="008E5BE8">
        <w:rPr>
          <w:szCs w:val="20"/>
        </w:rPr>
        <w:t>, направить их на доработку или переработку, а при необходимости - на исследование в санитарно - пищевую лабораторию.</w:t>
      </w:r>
      <w:r w:rsidRPr="008E5BE8">
        <w:rPr>
          <w:szCs w:val="20"/>
        </w:rPr>
        <w:br/>
      </w:r>
      <w:r>
        <w:t>1.</w:t>
      </w:r>
      <w:r w:rsidR="00030260">
        <w:t>4</w:t>
      </w:r>
      <w:r>
        <w:t xml:space="preserve">. </w:t>
      </w:r>
      <w:proofErr w:type="spellStart"/>
      <w:r w:rsidRPr="008E5BE8">
        <w:rPr>
          <w:szCs w:val="20"/>
        </w:rPr>
        <w:t>Бракеражный</w:t>
      </w:r>
      <w:proofErr w:type="spellEnd"/>
      <w:r w:rsidRPr="008E5BE8">
        <w:rPr>
          <w:szCs w:val="20"/>
        </w:rPr>
        <w:t xml:space="preserve"> журнал должен быть пронумерован, прошнурован и скреплен сургучной печать</w:t>
      </w:r>
      <w:r w:rsidR="00940971">
        <w:rPr>
          <w:szCs w:val="20"/>
        </w:rPr>
        <w:t xml:space="preserve">ю; хранится </w:t>
      </w:r>
      <w:proofErr w:type="spellStart"/>
      <w:r w:rsidR="00940971">
        <w:rPr>
          <w:szCs w:val="20"/>
        </w:rPr>
        <w:t>бракеражный</w:t>
      </w:r>
      <w:proofErr w:type="spellEnd"/>
      <w:r w:rsidR="00940971">
        <w:rPr>
          <w:szCs w:val="20"/>
        </w:rPr>
        <w:t xml:space="preserve"> журнал на пищеблоке Учреждения</w:t>
      </w:r>
      <w:r>
        <w:rPr>
          <w:szCs w:val="20"/>
        </w:rPr>
        <w:t>.</w:t>
      </w:r>
    </w:p>
    <w:p w:rsidR="00030260" w:rsidRDefault="00C716FB" w:rsidP="00030260">
      <w:pPr>
        <w:ind w:left="60" w:firstLine="648"/>
        <w:jc w:val="both"/>
      </w:pPr>
      <w:r w:rsidRPr="00222EC6">
        <w:t xml:space="preserve">В </w:t>
      </w:r>
      <w:proofErr w:type="spellStart"/>
      <w:r w:rsidRPr="00222EC6">
        <w:t>бракеражном</w:t>
      </w:r>
      <w:proofErr w:type="spellEnd"/>
      <w:r w:rsidRPr="00222EC6">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8E5BE8">
        <w:rPr>
          <w:b/>
          <w:szCs w:val="20"/>
        </w:rPr>
        <w:t xml:space="preserve"> </w:t>
      </w:r>
      <w:r w:rsidRPr="008E5BE8">
        <w:rPr>
          <w:szCs w:val="20"/>
        </w:rPr>
        <w:t xml:space="preserve">За качество пищи несут ответственность председатель </w:t>
      </w:r>
      <w:proofErr w:type="spellStart"/>
      <w:r w:rsidRPr="008E5BE8">
        <w:rPr>
          <w:szCs w:val="20"/>
        </w:rPr>
        <w:t>бракеражной</w:t>
      </w:r>
      <w:proofErr w:type="spellEnd"/>
      <w:r w:rsidRPr="008E5BE8">
        <w:rPr>
          <w:szCs w:val="20"/>
        </w:rPr>
        <w:t xml:space="preserve"> комиссии, </w:t>
      </w:r>
      <w:r w:rsidR="00940971">
        <w:rPr>
          <w:szCs w:val="20"/>
        </w:rPr>
        <w:t>повар</w:t>
      </w:r>
      <w:r w:rsidRPr="008E5BE8">
        <w:rPr>
          <w:szCs w:val="20"/>
        </w:rPr>
        <w:t>, приготовляющи</w:t>
      </w:r>
      <w:r w:rsidR="00940971">
        <w:rPr>
          <w:szCs w:val="20"/>
        </w:rPr>
        <w:t>й</w:t>
      </w:r>
      <w:r w:rsidR="00030260">
        <w:rPr>
          <w:szCs w:val="20"/>
        </w:rPr>
        <w:t xml:space="preserve"> продукцию.</w:t>
      </w:r>
    </w:p>
    <w:p w:rsidR="00030260" w:rsidRPr="00222EC6" w:rsidRDefault="00030260" w:rsidP="009B4150">
      <w:pPr>
        <w:ind w:left="60" w:firstLine="648"/>
        <w:jc w:val="both"/>
      </w:pPr>
    </w:p>
    <w:p w:rsidR="00030260" w:rsidRPr="00030260" w:rsidRDefault="00C716FB" w:rsidP="00030260">
      <w:pPr>
        <w:pStyle w:val="a7"/>
        <w:rPr>
          <w:b/>
        </w:rPr>
      </w:pPr>
      <w:r w:rsidRPr="00030260">
        <w:rPr>
          <w:b/>
          <w:lang w:val="en-US"/>
        </w:rPr>
        <w:t>II</w:t>
      </w:r>
      <w:r w:rsidRPr="00030260">
        <w:rPr>
          <w:b/>
        </w:rPr>
        <w:t>.</w:t>
      </w:r>
      <w:r>
        <w:t xml:space="preserve"> </w:t>
      </w:r>
      <w:r w:rsidR="009B4150">
        <w:tab/>
      </w:r>
      <w:r w:rsidR="00030260" w:rsidRPr="00030260">
        <w:rPr>
          <w:b/>
        </w:rPr>
        <w:t>     Основные требования</w:t>
      </w:r>
    </w:p>
    <w:p w:rsidR="00030260" w:rsidRPr="00030260" w:rsidRDefault="00030260" w:rsidP="00030260">
      <w:pPr>
        <w:pStyle w:val="a7"/>
      </w:pPr>
      <w:r>
        <w:t xml:space="preserve">- </w:t>
      </w:r>
      <w:proofErr w:type="spellStart"/>
      <w:r w:rsidRPr="00030260">
        <w:t>Бракеражная</w:t>
      </w:r>
      <w:proofErr w:type="spellEnd"/>
      <w:r w:rsidRPr="00030260">
        <w:t xml:space="preserve">  комиссия создается приказом директора </w:t>
      </w:r>
      <w:r>
        <w:t>Учреждения</w:t>
      </w:r>
      <w:r w:rsidRPr="00030260">
        <w:t xml:space="preserve"> на начало учебного года.</w:t>
      </w:r>
    </w:p>
    <w:p w:rsidR="00030260" w:rsidRPr="00030260" w:rsidRDefault="00030260" w:rsidP="00030260">
      <w:pPr>
        <w:pStyle w:val="a7"/>
      </w:pPr>
      <w:r>
        <w:t xml:space="preserve">- </w:t>
      </w:r>
      <w:proofErr w:type="spellStart"/>
      <w:r w:rsidRPr="00030260">
        <w:t>Бракеражная</w:t>
      </w:r>
      <w:proofErr w:type="spellEnd"/>
      <w:r w:rsidRPr="00030260">
        <w:t xml:space="preserve"> комиссия состоит из трех человек: </w:t>
      </w:r>
      <w:r>
        <w:t xml:space="preserve">дежурный администратор, </w:t>
      </w:r>
      <w:r w:rsidRPr="00030260">
        <w:t>ответственный по питанию, мед</w:t>
      </w:r>
      <w:r>
        <w:t xml:space="preserve">ицинская </w:t>
      </w:r>
      <w:r w:rsidRPr="00030260">
        <w:t>сестра школы.</w:t>
      </w:r>
    </w:p>
    <w:p w:rsidR="00030260" w:rsidRPr="00030260" w:rsidRDefault="00030260" w:rsidP="00030260">
      <w:pPr>
        <w:pStyle w:val="a7"/>
      </w:pPr>
      <w:r>
        <w:t xml:space="preserve">- </w:t>
      </w:r>
      <w:proofErr w:type="spellStart"/>
      <w:r w:rsidRPr="00030260">
        <w:t>Бракеражная</w:t>
      </w:r>
      <w:proofErr w:type="spellEnd"/>
      <w:r w:rsidRPr="00030260">
        <w:t xml:space="preserve"> комиссия осуществляет </w:t>
      </w:r>
      <w:proofErr w:type="gramStart"/>
      <w:r w:rsidRPr="00030260">
        <w:t>контроль за</w:t>
      </w:r>
      <w:proofErr w:type="gramEnd"/>
      <w:r w:rsidRPr="00030260">
        <w:t xml:space="preserve"> сроками реализации продовольственного сырья и пищевых продуктов, а также доброкачественностью готовой продукции, который проводится органолептическим методом.</w:t>
      </w:r>
    </w:p>
    <w:p w:rsidR="00030260" w:rsidRDefault="00E82E53" w:rsidP="00030260">
      <w:pPr>
        <w:pStyle w:val="a7"/>
      </w:pPr>
      <w:r>
        <w:t xml:space="preserve">- </w:t>
      </w:r>
      <w:r w:rsidR="00030260" w:rsidRPr="00030260">
        <w:t xml:space="preserve">Бракераж готовых блюд </w:t>
      </w:r>
      <w:proofErr w:type="gramStart"/>
      <w:r w:rsidR="00030260" w:rsidRPr="00030260">
        <w:t>проводится</w:t>
      </w:r>
      <w:proofErr w:type="gramEnd"/>
      <w:r w:rsidR="00030260" w:rsidRPr="00030260">
        <w:t xml:space="preserve"> от каждой приготовленной партии.</w:t>
      </w:r>
    </w:p>
    <w:p w:rsidR="00E82E53" w:rsidRDefault="00E82E53" w:rsidP="00030260">
      <w:pPr>
        <w:pStyle w:val="a7"/>
      </w:pPr>
    </w:p>
    <w:p w:rsidR="00E82E53" w:rsidRDefault="00E82E53" w:rsidP="00030260">
      <w:pPr>
        <w:pStyle w:val="a7"/>
      </w:pPr>
    </w:p>
    <w:p w:rsidR="00E82E53" w:rsidRDefault="00E82E53" w:rsidP="00030260">
      <w:pPr>
        <w:pStyle w:val="a7"/>
      </w:pPr>
    </w:p>
    <w:p w:rsidR="00E82E53" w:rsidRPr="00030260" w:rsidRDefault="00E82E53" w:rsidP="00030260">
      <w:pPr>
        <w:pStyle w:val="a7"/>
      </w:pPr>
    </w:p>
    <w:p w:rsidR="00030260" w:rsidRPr="00030260" w:rsidRDefault="00E82E53" w:rsidP="00030260">
      <w:pPr>
        <w:pStyle w:val="a7"/>
      </w:pPr>
      <w:r>
        <w:t xml:space="preserve">- </w:t>
      </w:r>
      <w:r w:rsidR="00030260" w:rsidRPr="00030260">
        <w:t xml:space="preserve">Готовая продукция реализуется только после снятия пробы и внесения в </w:t>
      </w:r>
      <w:proofErr w:type="spellStart"/>
      <w:r w:rsidR="00030260" w:rsidRPr="00030260">
        <w:t>бракеражный</w:t>
      </w:r>
      <w:proofErr w:type="spellEnd"/>
      <w:r w:rsidR="00030260" w:rsidRPr="00030260">
        <w:t xml:space="preserve"> журнал результатов оценки готовых блюд, при этом в журнале необходимо отмечать результат пробы каждого блюда.</w:t>
      </w:r>
    </w:p>
    <w:p w:rsidR="00030260" w:rsidRPr="00030260" w:rsidRDefault="00E82E53" w:rsidP="00030260">
      <w:pPr>
        <w:pStyle w:val="a7"/>
      </w:pPr>
      <w:r>
        <w:t xml:space="preserve">- </w:t>
      </w:r>
      <w:r w:rsidR="00030260" w:rsidRPr="00030260">
        <w:t>Лица, проводящие органолептическую оценку пищи, должны быть ознакомлены с методикой проведения органолептическо</w:t>
      </w:r>
      <w:r>
        <w:t xml:space="preserve">й </w:t>
      </w:r>
      <w:r w:rsidR="00030260" w:rsidRPr="00030260">
        <w:t xml:space="preserve"> </w:t>
      </w:r>
      <w:r>
        <w:t>оценки пищи</w:t>
      </w:r>
      <w:r w:rsidR="00030260" w:rsidRPr="00030260">
        <w:t>.</w:t>
      </w:r>
    </w:p>
    <w:p w:rsidR="00030260" w:rsidRPr="00030260" w:rsidRDefault="00E82E53" w:rsidP="00030260">
      <w:pPr>
        <w:pStyle w:val="a7"/>
      </w:pPr>
      <w:r>
        <w:t xml:space="preserve">- </w:t>
      </w:r>
      <w:proofErr w:type="spellStart"/>
      <w:r w:rsidR="00030260" w:rsidRPr="00030260">
        <w:t>Бракеражная</w:t>
      </w:r>
      <w:proofErr w:type="spellEnd"/>
      <w:r w:rsidR="00030260" w:rsidRPr="00030260">
        <w:t xml:space="preserve"> 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над работой пищеблока.</w:t>
      </w:r>
    </w:p>
    <w:p w:rsidR="00030260" w:rsidRPr="00030260" w:rsidRDefault="00E82E53" w:rsidP="00030260">
      <w:pPr>
        <w:pStyle w:val="a7"/>
      </w:pPr>
      <w:r>
        <w:t xml:space="preserve">- </w:t>
      </w:r>
      <w:proofErr w:type="spellStart"/>
      <w:r w:rsidR="00030260" w:rsidRPr="00030260">
        <w:t>Бракеражная</w:t>
      </w:r>
      <w:proofErr w:type="spellEnd"/>
      <w:r w:rsidR="00030260" w:rsidRPr="00030260">
        <w:t xml:space="preserve"> комиссия периодически, но не реже одного раза в месяц, осуществляет контроль соблюдения требований санитарного законодательства. Результаты проверки отмечают в журнале контроля над работой пищеблока.</w:t>
      </w:r>
    </w:p>
    <w:p w:rsidR="00030260" w:rsidRPr="00030260" w:rsidRDefault="00E82E53" w:rsidP="00030260">
      <w:pPr>
        <w:pStyle w:val="a7"/>
      </w:pPr>
      <w:r>
        <w:t xml:space="preserve">- </w:t>
      </w:r>
      <w:r w:rsidR="00030260" w:rsidRPr="00030260">
        <w:t xml:space="preserve">При выявлении нарушений </w:t>
      </w:r>
      <w:proofErr w:type="spellStart"/>
      <w:r w:rsidR="00030260" w:rsidRPr="00030260">
        <w:t>бракеражная</w:t>
      </w:r>
      <w:proofErr w:type="spellEnd"/>
      <w:r w:rsidR="00030260" w:rsidRPr="00030260">
        <w:t xml:space="preserve"> комиссия составляет акт за подписью всех членов.</w:t>
      </w:r>
    </w:p>
    <w:p w:rsidR="00030260" w:rsidRPr="00030260" w:rsidRDefault="00E82E53" w:rsidP="00030260">
      <w:pPr>
        <w:pStyle w:val="a7"/>
      </w:pPr>
      <w:r>
        <w:t xml:space="preserve">- </w:t>
      </w:r>
      <w:proofErr w:type="spellStart"/>
      <w:r w:rsidR="00030260" w:rsidRPr="00030260">
        <w:t>Бракеражная</w:t>
      </w:r>
      <w:proofErr w:type="spellEnd"/>
      <w:r w:rsidR="00030260" w:rsidRPr="00030260">
        <w:t xml:space="preserve"> комиссия вправе приостановить выдачу готовой пищи до принятия необходимых мер по устранению выявленных нарушений.</w:t>
      </w:r>
    </w:p>
    <w:p w:rsidR="00030260" w:rsidRPr="00030260" w:rsidRDefault="00E82E53" w:rsidP="00030260">
      <w:pPr>
        <w:pStyle w:val="a7"/>
      </w:pPr>
      <w:r>
        <w:t xml:space="preserve">- </w:t>
      </w:r>
      <w:proofErr w:type="spellStart"/>
      <w:r w:rsidR="00030260" w:rsidRPr="00030260">
        <w:t>Бракеражная</w:t>
      </w:r>
      <w:proofErr w:type="spellEnd"/>
      <w:r w:rsidR="00030260" w:rsidRPr="00030260">
        <w:t xml:space="preserve"> комиссия работает в тесном контакте с администрацией </w:t>
      </w:r>
      <w:r>
        <w:t>Учреждения и С</w:t>
      </w:r>
      <w:r w:rsidR="00030260" w:rsidRPr="00030260">
        <w:t>ов</w:t>
      </w:r>
      <w:r>
        <w:t>етом по питанию. На заседаниях С</w:t>
      </w:r>
      <w:r w:rsidR="00030260" w:rsidRPr="00030260">
        <w:t xml:space="preserve">овета по питанию </w:t>
      </w:r>
      <w:proofErr w:type="gramStart"/>
      <w:r w:rsidR="00030260" w:rsidRPr="00030260">
        <w:t>отчитывается о результатах</w:t>
      </w:r>
      <w:proofErr w:type="gramEnd"/>
      <w:r w:rsidR="00030260" w:rsidRPr="00030260">
        <w:t xml:space="preserve"> контрольной деятельности, вносит предложения по улучшению качества питания.</w:t>
      </w:r>
    </w:p>
    <w:p w:rsidR="00030260" w:rsidRPr="00030260" w:rsidRDefault="00030260" w:rsidP="00030260">
      <w:pPr>
        <w:pStyle w:val="a7"/>
      </w:pPr>
    </w:p>
    <w:p w:rsidR="00C716FB" w:rsidRPr="00222EC6" w:rsidRDefault="00E82E53" w:rsidP="009B4150">
      <w:pPr>
        <w:jc w:val="both"/>
        <w:rPr>
          <w:b/>
        </w:rPr>
      </w:pPr>
      <w:r w:rsidRPr="00C91A88">
        <w:rPr>
          <w:b/>
        </w:rPr>
        <w:t>III.</w:t>
      </w:r>
      <w:r w:rsidRPr="00222EC6">
        <w:t xml:space="preserve">  </w:t>
      </w:r>
      <w:r w:rsidR="00C716FB" w:rsidRPr="00222EC6">
        <w:rPr>
          <w:b/>
        </w:rPr>
        <w:t>Методика органолептической оценки пищи</w:t>
      </w:r>
    </w:p>
    <w:p w:rsidR="00E82E53" w:rsidRDefault="00083E0E" w:rsidP="00E82E53">
      <w:pPr>
        <w:pStyle w:val="a7"/>
      </w:pPr>
      <w:r>
        <w:t>3</w:t>
      </w:r>
      <w:r w:rsidR="00E82E53" w:rsidRPr="00E82E53">
        <w:t>.</w:t>
      </w:r>
      <w:r w:rsidR="00E82E53">
        <w:t>1</w:t>
      </w:r>
      <w:r w:rsidR="00E82E53" w:rsidRPr="00E82E53">
        <w:t xml:space="preserve">. </w:t>
      </w:r>
      <w:r w:rsidR="00E82E53" w:rsidRPr="00E82E53">
        <w:rPr>
          <w:rStyle w:val="a6"/>
          <w:b w:val="0"/>
        </w:rPr>
        <w:t>Терминология органолептических характеристик</w:t>
      </w:r>
    </w:p>
    <w:p w:rsidR="00E82E53" w:rsidRPr="00E82E53" w:rsidRDefault="00E82E53" w:rsidP="00E82E53">
      <w:pPr>
        <w:pStyle w:val="a7"/>
      </w:pPr>
      <w:r w:rsidRPr="00E82E53">
        <w:rPr>
          <w:rStyle w:val="a6"/>
          <w:b w:val="0"/>
          <w:i/>
        </w:rPr>
        <w:t>Внешний вид:</w:t>
      </w:r>
      <w:r w:rsidRPr="00E82E53">
        <w:rPr>
          <w:rStyle w:val="a6"/>
        </w:rPr>
        <w:t> </w:t>
      </w:r>
      <w:r w:rsidRPr="00E82E53">
        <w:t>органолептическая характеристика, отражающая общее зрительное впечатление или совокупность видимых параметров продукции общественного питания и включающая в себя такие показатели как цвет, форма, прозрачность, блеск, вид на разрезе и др</w:t>
      </w:r>
      <w:r w:rsidRPr="00E82E53">
        <w:rPr>
          <w:rStyle w:val="a6"/>
        </w:rPr>
        <w:t>.</w:t>
      </w:r>
    </w:p>
    <w:p w:rsidR="00E82E53" w:rsidRDefault="00E82E53" w:rsidP="00E82E53">
      <w:pPr>
        <w:pStyle w:val="a7"/>
      </w:pPr>
      <w:r w:rsidRPr="00E82E53">
        <w:rPr>
          <w:rStyle w:val="a6"/>
          <w:b w:val="0"/>
          <w:i/>
        </w:rPr>
        <w:t>Текстура (консистенция):</w:t>
      </w:r>
      <w:r w:rsidRPr="00E82E53">
        <w:rPr>
          <w:rStyle w:val="a6"/>
        </w:rPr>
        <w:t> </w:t>
      </w:r>
      <w:r w:rsidRPr="00E82E53">
        <w:t xml:space="preserve">органолептическая характеристика представляющая собой совокупность механических, геометрических и поверхностных характеристик продукции общественного питания, которые воспринимаются механическими, тактильными, и  — там, где это возможно </w:t>
      </w:r>
      <w:proofErr w:type="gramStart"/>
      <w:r w:rsidRPr="00E82E53">
        <w:t>–в</w:t>
      </w:r>
      <w:proofErr w:type="gramEnd"/>
      <w:r w:rsidRPr="00E82E53">
        <w:t>изуальными и слуховыми рецепторами.</w:t>
      </w:r>
    </w:p>
    <w:p w:rsidR="00E82E53" w:rsidRPr="00E82E53" w:rsidRDefault="00E82E53" w:rsidP="00E82E53">
      <w:pPr>
        <w:pStyle w:val="a7"/>
      </w:pPr>
      <w:r w:rsidRPr="00E82E53">
        <w:rPr>
          <w:rStyle w:val="a6"/>
          <w:b w:val="0"/>
        </w:rPr>
        <w:t>Консистенция:</w:t>
      </w:r>
      <w:r w:rsidRPr="00E82E53">
        <w:rPr>
          <w:rStyle w:val="a6"/>
        </w:rPr>
        <w:t> </w:t>
      </w:r>
      <w:r w:rsidRPr="00E82E53">
        <w:t>совокупность реологических ( связанных со степенью густоты и вязкости) характеристик продукции общественного питания</w:t>
      </w:r>
      <w:proofErr w:type="gramStart"/>
      <w:r w:rsidRPr="00E82E53">
        <w:t xml:space="preserve"> ,</w:t>
      </w:r>
      <w:proofErr w:type="gramEnd"/>
      <w:r w:rsidRPr="00E82E53">
        <w:t xml:space="preserve"> воспринимаемых механическими и тактильными рецепторами.</w:t>
      </w:r>
    </w:p>
    <w:p w:rsidR="00E82E53" w:rsidRDefault="00E82E53" w:rsidP="00E82E53">
      <w:pPr>
        <w:pStyle w:val="a7"/>
        <w:ind w:firstLine="708"/>
      </w:pPr>
      <w:r w:rsidRPr="00E82E53">
        <w:t>Примечание – консистенция является одной из составляющих текстуры.</w:t>
      </w:r>
    </w:p>
    <w:p w:rsidR="00E82E53" w:rsidRPr="00E82E53" w:rsidRDefault="00E82E53" w:rsidP="00E82E53">
      <w:pPr>
        <w:pStyle w:val="a7"/>
      </w:pPr>
      <w:r w:rsidRPr="00E82E53">
        <w:rPr>
          <w:rStyle w:val="a6"/>
          <w:b w:val="0"/>
          <w:i/>
        </w:rPr>
        <w:t>Запах:</w:t>
      </w:r>
      <w:r w:rsidRPr="00E82E53">
        <w:t xml:space="preserve"> органолептическая характеристика. </w:t>
      </w:r>
      <w:proofErr w:type="gramStart"/>
      <w:r w:rsidRPr="00E82E53">
        <w:t>Воспринимаемая</w:t>
      </w:r>
      <w:proofErr w:type="gramEnd"/>
      <w:r w:rsidRPr="00E82E53">
        <w:t xml:space="preserve"> органом обоняния при вдыхании летучих ароматических компонентов продукции общественного питания.</w:t>
      </w:r>
    </w:p>
    <w:p w:rsidR="00E82E53" w:rsidRPr="00E82E53" w:rsidRDefault="00E82E53" w:rsidP="00E82E53">
      <w:pPr>
        <w:pStyle w:val="a7"/>
      </w:pPr>
      <w:r w:rsidRPr="00E82E53">
        <w:rPr>
          <w:rStyle w:val="a6"/>
          <w:b w:val="0"/>
          <w:i/>
        </w:rPr>
        <w:t>Вкус:</w:t>
      </w:r>
      <w:r w:rsidRPr="00E82E53">
        <w:t xml:space="preserve"> органолептическая характеристика, отражающая </w:t>
      </w:r>
      <w:proofErr w:type="spellStart"/>
      <w:r w:rsidRPr="00E82E53">
        <w:t>ощущуния</w:t>
      </w:r>
      <w:proofErr w:type="spellEnd"/>
      <w:r w:rsidRPr="00E82E53">
        <w:t>, возникающие в результате взаимодействия различных химических веществ на вкусовые рецепторы.</w:t>
      </w:r>
    </w:p>
    <w:p w:rsidR="00E82E53" w:rsidRPr="00222EC6" w:rsidRDefault="00083E0E" w:rsidP="00E82E53">
      <w:pPr>
        <w:jc w:val="both"/>
      </w:pPr>
      <w:r>
        <w:t>3</w:t>
      </w:r>
      <w:r w:rsidR="00E82E53" w:rsidRPr="00222EC6">
        <w:t>.</w:t>
      </w:r>
      <w:r w:rsidR="00E82E53">
        <w:t>2</w:t>
      </w:r>
      <w:r w:rsidR="00E82E53" w:rsidRPr="00222EC6">
        <w:t xml:space="preserve">. </w:t>
      </w:r>
      <w:r w:rsidR="00E82E53">
        <w:tab/>
      </w:r>
      <w:r w:rsidR="00E82E53" w:rsidRPr="00222EC6">
        <w:t xml:space="preserve">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E82E53" w:rsidRPr="00222EC6" w:rsidRDefault="00083E0E" w:rsidP="00E82E53">
      <w:pPr>
        <w:jc w:val="both"/>
      </w:pPr>
      <w:r>
        <w:t>3</w:t>
      </w:r>
      <w:r w:rsidR="00E82E53" w:rsidRPr="00222EC6">
        <w:t>.</w:t>
      </w:r>
      <w:r w:rsidR="00E82E53">
        <w:t>3</w:t>
      </w:r>
      <w:r w:rsidR="00E82E53" w:rsidRPr="00222EC6">
        <w:t xml:space="preserve">.  Затем определяется запах пищи. Запах определяется при затаённом дыхании. </w:t>
      </w:r>
      <w:proofErr w:type="gramStart"/>
      <w:r w:rsidR="00E82E53" w:rsidRPr="00222EC6">
        <w:t>Для обозначения запаха пользуются эпитетами: чистый, свежий, ароматный, пряный, молочнокислый, гнилостный, кормовой, болотный, илистый.</w:t>
      </w:r>
      <w:proofErr w:type="gramEnd"/>
      <w:r w:rsidR="00E82E53" w:rsidRPr="00222EC6">
        <w:t xml:space="preserve"> </w:t>
      </w:r>
      <w:proofErr w:type="gramStart"/>
      <w:r w:rsidR="00E82E53" w:rsidRPr="00222EC6">
        <w:t>Специфический запах обозначается: селёдочный, чесночный, мятный, ванильный, нефтепродуктов и т.д.</w:t>
      </w:r>
      <w:proofErr w:type="gramEnd"/>
    </w:p>
    <w:p w:rsidR="00E82E53" w:rsidRDefault="00083E0E" w:rsidP="00E82E53">
      <w:pPr>
        <w:jc w:val="both"/>
      </w:pPr>
      <w:r>
        <w:t>3</w:t>
      </w:r>
      <w:r w:rsidR="00E82E53" w:rsidRPr="00222EC6">
        <w:t>.</w:t>
      </w:r>
      <w:r w:rsidR="00E82E53">
        <w:t>4</w:t>
      </w:r>
      <w:r w:rsidR="00E82E53" w:rsidRPr="00222EC6">
        <w:t xml:space="preserve">. </w:t>
      </w:r>
      <w:r w:rsidR="00E82E53">
        <w:tab/>
      </w:r>
      <w:r w:rsidR="00E82E53" w:rsidRPr="00222EC6">
        <w:t>Вкус пищи, как и запах, следует устанавливать при характерной для неё температуре.</w:t>
      </w:r>
    </w:p>
    <w:p w:rsidR="00C716FB" w:rsidRPr="00E82E53" w:rsidRDefault="00083E0E" w:rsidP="00E82E53">
      <w:pPr>
        <w:pStyle w:val="a7"/>
      </w:pPr>
      <w:r>
        <w:t>3</w:t>
      </w:r>
      <w:r w:rsidR="00E82E53">
        <w:t xml:space="preserve">.5. </w:t>
      </w:r>
      <w:r w:rsidR="00C716FB" w:rsidRPr="00E82E53">
        <w:t xml:space="preserve">При    снятии    пробы    необходимо     выполнять    некоторые    правила </w:t>
      </w:r>
    </w:p>
    <w:p w:rsidR="00E82E53" w:rsidRDefault="00C716FB" w:rsidP="009B4150">
      <w:pPr>
        <w:jc w:val="both"/>
      </w:pPr>
      <w:r w:rsidRPr="00222EC6">
        <w:t xml:space="preserve">предосторожности: </w:t>
      </w:r>
    </w:p>
    <w:p w:rsidR="00E82E53" w:rsidRDefault="00E82E53" w:rsidP="009B4150">
      <w:pPr>
        <w:jc w:val="both"/>
      </w:pPr>
      <w:r>
        <w:t xml:space="preserve">- </w:t>
      </w:r>
      <w:r w:rsidR="00C716FB" w:rsidRPr="00222EC6">
        <w:t xml:space="preserve">из сырых продуктов пробуются только те, которые применяются в сыром виде; </w:t>
      </w:r>
    </w:p>
    <w:p w:rsidR="00C716FB" w:rsidRPr="00222EC6" w:rsidRDefault="00E82E53" w:rsidP="009B4150">
      <w:pPr>
        <w:jc w:val="both"/>
      </w:pPr>
      <w:r>
        <w:t xml:space="preserve">- </w:t>
      </w:r>
      <w:r w:rsidR="00C716FB" w:rsidRPr="00222EC6">
        <w:t>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C716FB" w:rsidRDefault="00C716FB" w:rsidP="009B4150">
      <w:pPr>
        <w:jc w:val="both"/>
      </w:pPr>
    </w:p>
    <w:p w:rsidR="00E82E53" w:rsidRPr="00222EC6" w:rsidRDefault="00E82E53" w:rsidP="009B4150">
      <w:pPr>
        <w:jc w:val="both"/>
      </w:pPr>
    </w:p>
    <w:p w:rsidR="00083E0E" w:rsidRDefault="00083E0E" w:rsidP="00083E0E">
      <w:pPr>
        <w:pStyle w:val="a7"/>
        <w:rPr>
          <w:sz w:val="32"/>
        </w:rPr>
      </w:pPr>
    </w:p>
    <w:p w:rsidR="008350B8" w:rsidRPr="008350B8" w:rsidRDefault="008350B8" w:rsidP="00083E0E">
      <w:pPr>
        <w:pStyle w:val="a7"/>
        <w:rPr>
          <w:sz w:val="32"/>
        </w:rPr>
      </w:pPr>
    </w:p>
    <w:p w:rsidR="00083E0E" w:rsidRPr="00083E0E" w:rsidRDefault="00083E0E" w:rsidP="00083E0E">
      <w:pPr>
        <w:pStyle w:val="a7"/>
        <w:rPr>
          <w:sz w:val="32"/>
        </w:rPr>
      </w:pPr>
      <w:r w:rsidRPr="00083E0E">
        <w:rPr>
          <w:b/>
          <w:lang w:val="en-US"/>
        </w:rPr>
        <w:t>IV</w:t>
      </w:r>
      <w:r w:rsidRPr="00083E0E">
        <w:t xml:space="preserve">. </w:t>
      </w:r>
      <w:r w:rsidRPr="00083E0E">
        <w:rPr>
          <w:rStyle w:val="a6"/>
          <w:szCs w:val="21"/>
        </w:rPr>
        <w:t>Особенности проведения органолептической проверки.</w:t>
      </w:r>
    </w:p>
    <w:p w:rsidR="00C716FB" w:rsidRPr="00083E0E" w:rsidRDefault="00083E0E" w:rsidP="009B4150">
      <w:pPr>
        <w:jc w:val="both"/>
        <w:rPr>
          <w:b/>
          <w:i/>
        </w:rPr>
      </w:pPr>
      <w:r w:rsidRPr="00DA4925">
        <w:rPr>
          <w:b/>
          <w:i/>
        </w:rPr>
        <w:t>4</w:t>
      </w:r>
      <w:r w:rsidRPr="00083E0E">
        <w:rPr>
          <w:b/>
          <w:i/>
        </w:rPr>
        <w:t xml:space="preserve">.1. </w:t>
      </w:r>
      <w:r w:rsidR="00C716FB" w:rsidRPr="00083E0E">
        <w:rPr>
          <w:b/>
          <w:i/>
        </w:rPr>
        <w:t>Органолептическая оценка первых блюд.</w:t>
      </w:r>
    </w:p>
    <w:p w:rsidR="00D245E2" w:rsidRDefault="00D245E2" w:rsidP="00D245E2">
      <w:pPr>
        <w:pStyle w:val="a7"/>
      </w:pPr>
      <w:r>
        <w:t>4</w:t>
      </w:r>
      <w:r w:rsidR="00C716FB" w:rsidRPr="00222EC6">
        <w:t>.</w:t>
      </w:r>
      <w:r w:rsidR="00083E0E">
        <w:t>1.</w:t>
      </w:r>
      <w:r w:rsidR="00C716FB" w:rsidRPr="00222EC6">
        <w:t xml:space="preserve">1. </w:t>
      </w:r>
      <w:r w:rsidR="009B4150">
        <w:tab/>
      </w:r>
      <w:r w:rsidRPr="00D245E2">
        <w:t xml:space="preserve">Для отбора пробы заправочных супов (щи, борщи, рассольники и др.) содержимое емкости (кастрюли) осторожно, но тщательно перемешивают и отливают в тарелку. </w:t>
      </w:r>
    </w:p>
    <w:p w:rsidR="00D245E2" w:rsidRDefault="00D245E2" w:rsidP="00D245E2">
      <w:pPr>
        <w:jc w:val="both"/>
      </w:pPr>
      <w:r w:rsidRPr="00D245E2">
        <w:t>Вначале ложкой отделяют жидкую часть и пробуют.</w:t>
      </w:r>
      <w:r>
        <w:t xml:space="preserve"> </w:t>
      </w:r>
      <w:r w:rsidRPr="00D245E2">
        <w:t xml:space="preserve">Оценку супа проводят без добавления сметаны. </w:t>
      </w:r>
      <w:r w:rsidRPr="00222EC6">
        <w:t xml:space="preserve">Отмечают внешний вид и цвет блюда, по которым можно судить о соблюдении технологии его приготовления. </w:t>
      </w:r>
    </w:p>
    <w:p w:rsidR="00D245E2" w:rsidRPr="00222EC6" w:rsidRDefault="00D245E2" w:rsidP="00D245E2">
      <w:pPr>
        <w:jc w:val="both"/>
      </w:pPr>
      <w:r>
        <w:t>4.</w:t>
      </w:r>
      <w:r w:rsidR="00083E0E">
        <w:t>1.</w:t>
      </w:r>
      <w:r>
        <w:t xml:space="preserve">2. </w:t>
      </w:r>
      <w:r w:rsidRPr="00D245E2">
        <w:t xml:space="preserve">Затем разбирают плотную часть и сравнивают ее состав с рецептурой (пример, наличие лука, петрушки и т.д.) Каждую составную часть исследуют отдельно, отмечая соотношение жидкой и плотной частей, консистенцию продуктов, вкус. </w:t>
      </w:r>
    </w:p>
    <w:p w:rsidR="00D245E2" w:rsidRDefault="00D245E2" w:rsidP="00D245E2">
      <w:pPr>
        <w:pStyle w:val="a7"/>
        <w:ind w:firstLine="708"/>
      </w:pPr>
      <w:r w:rsidRPr="00222EC6">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r w:rsidR="00083E0E" w:rsidRPr="00083E0E">
        <w:t xml:space="preserve"> </w:t>
      </w:r>
      <w:r w:rsidR="00083E0E" w:rsidRPr="00222EC6">
        <w:t xml:space="preserve">Следует </w:t>
      </w:r>
      <w:r w:rsidR="00083E0E">
        <w:t xml:space="preserve"> </w:t>
      </w:r>
      <w:r w:rsidR="00083E0E" w:rsidRPr="00222EC6">
        <w:t>обращать внимание на качество обработки сырья: тщательность очистки овощей, наличие посторонних примесей и загрязнённости.</w:t>
      </w:r>
    </w:p>
    <w:p w:rsidR="00D245E2" w:rsidRPr="00D245E2" w:rsidRDefault="00D245E2" w:rsidP="00D245E2">
      <w:pPr>
        <w:pStyle w:val="a7"/>
        <w:ind w:firstLine="708"/>
      </w:pPr>
      <w:r w:rsidRPr="00D245E2">
        <w:t>Наконец, пробуют блюдо в целом с добавлением сметаны, если она предусмотрена рецептурой.</w:t>
      </w:r>
    </w:p>
    <w:p w:rsidR="00C716FB" w:rsidRPr="00222EC6" w:rsidRDefault="00083E0E" w:rsidP="00083E0E">
      <w:pPr>
        <w:pStyle w:val="a7"/>
      </w:pPr>
      <w:r>
        <w:t xml:space="preserve">4.1.3. </w:t>
      </w:r>
      <w:r w:rsidR="00D245E2" w:rsidRPr="00D245E2">
        <w:t>Основными показателями качества  прозрач</w:t>
      </w:r>
      <w:r w:rsidR="00D245E2">
        <w:t xml:space="preserve">ных супов </w:t>
      </w:r>
      <w:r w:rsidRPr="00222EC6">
        <w:t>и бульонов, особенно изгот</w:t>
      </w:r>
      <w:r>
        <w:t xml:space="preserve">авливаемых из мяса и рыбы, </w:t>
      </w:r>
      <w:r w:rsidRPr="00222EC6">
        <w:t xml:space="preserve"> </w:t>
      </w:r>
      <w:r w:rsidR="00D245E2">
        <w:t>является прозрачность</w:t>
      </w:r>
      <w:r w:rsidR="00D245E2" w:rsidRPr="00D245E2">
        <w:t>, концентрированный вкус. Обусловленный н</w:t>
      </w:r>
      <w:r w:rsidR="00D245E2">
        <w:t>аличием экстрактивных веществ (</w:t>
      </w:r>
      <w:r w:rsidR="00D245E2" w:rsidRPr="00D245E2">
        <w:t>для мясных и рыбных бульонов) и запах. При органолептическом анализе прозрачных супов, прежде всего, обращают внимание на внешний вид бульона, его цвет, отсутствие взвешенных частиц, блесток жира. Все гарниры к супам пробуют отдельно, а те, которые при подаче заливают бульоном, еще и вместе с ним.</w:t>
      </w:r>
      <w:r w:rsidRPr="00083E0E">
        <w:t xml:space="preserve"> </w:t>
      </w:r>
      <w:r w:rsidRPr="00222EC6">
        <w:t>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C716FB" w:rsidRPr="00C91A88" w:rsidRDefault="00083E0E" w:rsidP="009B4150">
      <w:pPr>
        <w:jc w:val="both"/>
      </w:pPr>
      <w:r>
        <w:t>4</w:t>
      </w:r>
      <w:r w:rsidR="00C716FB" w:rsidRPr="00C91A88">
        <w:t>.</w:t>
      </w:r>
      <w:r>
        <w:t>1.</w:t>
      </w:r>
      <w:r w:rsidR="00C716FB" w:rsidRPr="00C91A88">
        <w:t xml:space="preserve">4. </w:t>
      </w:r>
      <w:r w:rsidR="009B4150">
        <w:tab/>
      </w:r>
      <w:r w:rsidR="00C716FB" w:rsidRPr="00C91A88">
        <w:t xml:space="preserve">При проверке </w:t>
      </w:r>
      <w:proofErr w:type="spellStart"/>
      <w:r w:rsidR="00C716FB" w:rsidRPr="00C91A88">
        <w:t>пюреобразных</w:t>
      </w:r>
      <w:proofErr w:type="spellEnd"/>
      <w:r w:rsidR="00C716FB" w:rsidRPr="00C91A88">
        <w:t xml:space="preserve"> супов пробу сливают тонкой струйкой из ложки в тарелку, отмечая густоту, однородность консистенции, наличие не</w:t>
      </w:r>
      <w:r w:rsidR="00940971">
        <w:t xml:space="preserve"> </w:t>
      </w:r>
      <w:r w:rsidR="00C716FB" w:rsidRPr="00C91A88">
        <w:t>протёртых частиц. Суп-пюре должен быть однородным по всей массе, без отслаивания жидкости на его поверхности.</w:t>
      </w:r>
    </w:p>
    <w:p w:rsidR="00083E0E" w:rsidRDefault="00083E0E" w:rsidP="009B4150">
      <w:pPr>
        <w:jc w:val="both"/>
      </w:pPr>
      <w:r>
        <w:t>4</w:t>
      </w:r>
      <w:r w:rsidR="00C716FB" w:rsidRPr="00C91A88">
        <w:t>.</w:t>
      </w:r>
      <w:r>
        <w:t>1.</w:t>
      </w:r>
      <w:r w:rsidR="00C716FB" w:rsidRPr="00C91A88">
        <w:t xml:space="preserve">5. </w:t>
      </w:r>
      <w:r w:rsidR="009B4150">
        <w:tab/>
      </w:r>
      <w:r w:rsidR="00C716FB" w:rsidRPr="00C91A88">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w:t>
      </w:r>
      <w:r w:rsidR="00940971">
        <w:t xml:space="preserve"> </w:t>
      </w:r>
      <w:proofErr w:type="spellStart"/>
      <w:r w:rsidR="00C716FB" w:rsidRPr="00C91A88">
        <w:t>досолености</w:t>
      </w:r>
      <w:proofErr w:type="spellEnd"/>
      <w:r w:rsidR="00C716FB" w:rsidRPr="00C91A88">
        <w:t xml:space="preserve">, пересола. </w:t>
      </w:r>
    </w:p>
    <w:p w:rsidR="00C716FB" w:rsidRPr="00083E0E" w:rsidRDefault="00083E0E" w:rsidP="00083E0E">
      <w:pPr>
        <w:jc w:val="both"/>
      </w:pPr>
      <w:r>
        <w:t>4</w:t>
      </w:r>
      <w:r w:rsidR="00C716FB" w:rsidRPr="00C91A88">
        <w:t>.</w:t>
      </w:r>
      <w:r>
        <w:t>1.</w:t>
      </w:r>
      <w:r w:rsidR="00C716FB" w:rsidRPr="00C91A88">
        <w:t xml:space="preserve">6. </w:t>
      </w:r>
      <w:r w:rsidR="009B4150">
        <w:tab/>
      </w:r>
      <w:r w:rsidR="00C716FB" w:rsidRPr="00C91A88">
        <w:t>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C716FB" w:rsidRPr="00083E0E" w:rsidRDefault="00083E0E" w:rsidP="009B4150">
      <w:pPr>
        <w:jc w:val="both"/>
        <w:rPr>
          <w:b/>
          <w:i/>
        </w:rPr>
      </w:pPr>
      <w:r w:rsidRPr="00083E0E">
        <w:rPr>
          <w:b/>
          <w:i/>
        </w:rPr>
        <w:t xml:space="preserve">4.2. </w:t>
      </w:r>
      <w:r w:rsidR="00C716FB" w:rsidRPr="00083E0E">
        <w:rPr>
          <w:b/>
          <w:i/>
        </w:rPr>
        <w:t>Органолептическая оценка вторых блюд.</w:t>
      </w:r>
    </w:p>
    <w:p w:rsidR="008350B8" w:rsidRPr="008350B8" w:rsidRDefault="00C716FB" w:rsidP="008350B8">
      <w:pPr>
        <w:pStyle w:val="a7"/>
        <w:rPr>
          <w:i/>
        </w:rPr>
      </w:pPr>
      <w:r w:rsidRPr="008350B8">
        <w:rPr>
          <w:i/>
        </w:rPr>
        <w:t>4.</w:t>
      </w:r>
      <w:r w:rsidR="00083E0E" w:rsidRPr="008350B8">
        <w:rPr>
          <w:i/>
        </w:rPr>
        <w:t>2.</w:t>
      </w:r>
      <w:r w:rsidRPr="008350B8">
        <w:rPr>
          <w:i/>
        </w:rPr>
        <w:t xml:space="preserve">1. </w:t>
      </w:r>
      <w:r w:rsidR="009B4150" w:rsidRPr="008350B8">
        <w:rPr>
          <w:i/>
        </w:rPr>
        <w:tab/>
      </w:r>
      <w:r w:rsidR="008350B8" w:rsidRPr="008350B8">
        <w:rPr>
          <w:i/>
        </w:rPr>
        <w:t>Органолептическая оценка соусов.</w:t>
      </w:r>
    </w:p>
    <w:p w:rsidR="008350B8" w:rsidRDefault="008350B8" w:rsidP="008350B8">
      <w:pPr>
        <w:pStyle w:val="a7"/>
        <w:ind w:firstLine="708"/>
      </w:pPr>
      <w:r w:rsidRPr="00083E0E">
        <w:t>При органолептической оценке соу</w:t>
      </w:r>
      <w:r>
        <w:t xml:space="preserve">сов определяют их консистенцию. </w:t>
      </w:r>
      <w:r w:rsidRPr="00D25F54">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w:t>
      </w:r>
      <w:r>
        <w:t xml:space="preserve"> </w:t>
      </w:r>
      <w:r w:rsidRPr="00D25F54">
        <w:t>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r>
        <w:t xml:space="preserve"> </w:t>
      </w:r>
    </w:p>
    <w:p w:rsidR="00C716FB" w:rsidRPr="00D25F54" w:rsidRDefault="008350B8" w:rsidP="008350B8">
      <w:pPr>
        <w:pStyle w:val="a7"/>
        <w:ind w:firstLine="708"/>
      </w:pPr>
      <w:r w:rsidRPr="00D25F54">
        <w:t>В блюдах, отпускаемых с гарниром и соусом, все составные части оцениваются отдельно. Оценка соусных блюд (гуляш, рагу) даётся общая.</w:t>
      </w:r>
    </w:p>
    <w:p w:rsidR="008350B8" w:rsidRPr="008350B8" w:rsidRDefault="00C716FB" w:rsidP="008350B8">
      <w:pPr>
        <w:pStyle w:val="a7"/>
        <w:rPr>
          <w:b/>
          <w:i/>
        </w:rPr>
      </w:pPr>
      <w:r w:rsidRPr="008350B8">
        <w:rPr>
          <w:i/>
        </w:rPr>
        <w:t>4.</w:t>
      </w:r>
      <w:r w:rsidR="00083E0E" w:rsidRPr="008350B8">
        <w:rPr>
          <w:i/>
        </w:rPr>
        <w:t>2.</w:t>
      </w:r>
      <w:r w:rsidRPr="008350B8">
        <w:rPr>
          <w:i/>
        </w:rPr>
        <w:t xml:space="preserve">2. </w:t>
      </w:r>
      <w:r w:rsidR="009B4150" w:rsidRPr="008350B8">
        <w:rPr>
          <w:i/>
        </w:rPr>
        <w:tab/>
      </w:r>
      <w:r w:rsidR="008350B8" w:rsidRPr="008350B8">
        <w:rPr>
          <w:i/>
        </w:rPr>
        <w:t>Органолептическая оценка вторых, холодных и сладких блюд (изделий).</w:t>
      </w:r>
    </w:p>
    <w:p w:rsidR="008350B8" w:rsidRDefault="008350B8" w:rsidP="008350B8">
      <w:pPr>
        <w:pStyle w:val="a7"/>
        <w:ind w:firstLine="708"/>
      </w:pPr>
      <w:r w:rsidRPr="00083E0E">
        <w:t>Блюда и изделия с плотной текстурой (консистенции) (вторые, холодные, сладкие) после оценки внешнего вида нарезают на общей тарелке, на тестируемые порции.</w:t>
      </w:r>
    </w:p>
    <w:p w:rsidR="008350B8" w:rsidRDefault="008350B8" w:rsidP="008350B8">
      <w:pPr>
        <w:pStyle w:val="a7"/>
        <w:ind w:firstLine="708"/>
      </w:pPr>
    </w:p>
    <w:p w:rsidR="008350B8" w:rsidRDefault="008350B8" w:rsidP="008350B8">
      <w:pPr>
        <w:pStyle w:val="a7"/>
        <w:ind w:firstLine="708"/>
      </w:pPr>
    </w:p>
    <w:p w:rsidR="008350B8" w:rsidRPr="00083E0E" w:rsidRDefault="008350B8" w:rsidP="008350B8">
      <w:pPr>
        <w:pStyle w:val="a7"/>
        <w:ind w:firstLine="708"/>
      </w:pPr>
    </w:p>
    <w:p w:rsidR="008350B8" w:rsidRPr="008350B8" w:rsidRDefault="008350B8" w:rsidP="008350B8">
      <w:pPr>
        <w:pStyle w:val="a7"/>
        <w:rPr>
          <w:i/>
        </w:rPr>
      </w:pPr>
      <w:r w:rsidRPr="008350B8">
        <w:rPr>
          <w:i/>
        </w:rPr>
        <w:t>4.2.3. Органолептическая оценка полуфабрикатов, изделий и блюд из отварных и жареных овощей.</w:t>
      </w:r>
    </w:p>
    <w:p w:rsidR="008350B8" w:rsidRDefault="008350B8" w:rsidP="008350B8">
      <w:pPr>
        <w:pStyle w:val="a7"/>
        <w:ind w:firstLine="708"/>
      </w:pPr>
      <w:r w:rsidRPr="00083E0E">
        <w:t>При проверке качества полуфабрикатов, изделий и блюд из отварных и жареных овощей вначале оценивают внешний вид: правильность формы нарезки, а затем текстуру (консистенцию), запах и вкус.</w:t>
      </w:r>
    </w:p>
    <w:p w:rsidR="00DA4925" w:rsidRPr="00083E0E" w:rsidRDefault="00DA4925" w:rsidP="00DA4925">
      <w:pPr>
        <w:ind w:firstLine="708"/>
        <w:jc w:val="both"/>
      </w:pPr>
      <w:r w:rsidRPr="00D25F54">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8350B8" w:rsidRPr="008350B8" w:rsidRDefault="008350B8" w:rsidP="008350B8">
      <w:pPr>
        <w:pStyle w:val="a7"/>
        <w:rPr>
          <w:i/>
        </w:rPr>
      </w:pPr>
      <w:r w:rsidRPr="008350B8">
        <w:rPr>
          <w:i/>
        </w:rPr>
        <w:t>4.2.4. Органолептическая оценка полуфабрикатов, изделий и блюд из тушеных и запеченных овощей.</w:t>
      </w:r>
    </w:p>
    <w:p w:rsidR="008350B8" w:rsidRPr="00083E0E" w:rsidRDefault="008350B8" w:rsidP="008350B8">
      <w:pPr>
        <w:pStyle w:val="a7"/>
        <w:ind w:firstLine="708"/>
      </w:pPr>
      <w:r w:rsidRPr="00083E0E">
        <w:t>При оценке качеств полуфабрикатов, изделий и блюд из тушеных и запеченных овощей отдельно тестируют овощи и соус, а затем пробуют блюдо в целом.</w:t>
      </w:r>
    </w:p>
    <w:p w:rsidR="008350B8" w:rsidRPr="008350B8" w:rsidRDefault="008350B8" w:rsidP="008350B8">
      <w:pPr>
        <w:pStyle w:val="a7"/>
        <w:rPr>
          <w:i/>
        </w:rPr>
      </w:pPr>
      <w:r w:rsidRPr="008350B8">
        <w:rPr>
          <w:i/>
        </w:rPr>
        <w:t>4.</w:t>
      </w:r>
      <w:r>
        <w:rPr>
          <w:i/>
        </w:rPr>
        <w:t>2.5</w:t>
      </w:r>
      <w:r w:rsidRPr="008350B8">
        <w:rPr>
          <w:i/>
        </w:rPr>
        <w:t>. Органолептическая оценка полуфабрикатов, изделий и блюд из круп и макаронных изделий.</w:t>
      </w:r>
    </w:p>
    <w:p w:rsidR="008350B8" w:rsidRDefault="008350B8" w:rsidP="008350B8">
      <w:pPr>
        <w:pStyle w:val="a7"/>
        <w:ind w:firstLine="708"/>
      </w:pPr>
      <w:r w:rsidRPr="00083E0E">
        <w:t xml:space="preserve">При оценке качества полуфабрикатов, изделий и блюд из круп и макаронных изделий их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(консистенцию): </w:t>
      </w:r>
      <w:proofErr w:type="spellStart"/>
      <w:r w:rsidRPr="00083E0E">
        <w:t>разваренность</w:t>
      </w:r>
      <w:proofErr w:type="spellEnd"/>
      <w:r w:rsidRPr="00083E0E">
        <w:t xml:space="preserve"> и </w:t>
      </w:r>
      <w:proofErr w:type="spellStart"/>
      <w:r w:rsidRPr="00083E0E">
        <w:t>слипаемость</w:t>
      </w:r>
      <w:proofErr w:type="spellEnd"/>
      <w:r w:rsidRPr="00083E0E">
        <w:t>.</w:t>
      </w:r>
    </w:p>
    <w:p w:rsidR="00DA4925" w:rsidRPr="00D25F54" w:rsidRDefault="00DA4925" w:rsidP="00DA4925">
      <w:pPr>
        <w:ind w:firstLine="708"/>
        <w:jc w:val="both"/>
      </w:pPr>
      <w:r w:rsidRPr="00D25F54">
        <w:t xml:space="preserve">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D25F54">
        <w:t>с</w:t>
      </w:r>
      <w:proofErr w:type="gramEnd"/>
      <w:r w:rsidRPr="00D25F54">
        <w:t xml:space="preserve"> запланированной по меню, что позволяет выявить не</w:t>
      </w:r>
      <w:r>
        <w:t xml:space="preserve"> </w:t>
      </w:r>
      <w:proofErr w:type="spellStart"/>
      <w:r w:rsidRPr="00D25F54">
        <w:t>довложение</w:t>
      </w:r>
      <w:proofErr w:type="spellEnd"/>
      <w:r w:rsidRPr="00D25F54">
        <w:t>.</w:t>
      </w:r>
    </w:p>
    <w:p w:rsidR="00DA4925" w:rsidRPr="00083E0E" w:rsidRDefault="00DA4925" w:rsidP="00DA4925">
      <w:pPr>
        <w:ind w:firstLine="708"/>
        <w:jc w:val="both"/>
      </w:pPr>
      <w:r w:rsidRPr="00D25F54">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8350B8" w:rsidRPr="008350B8" w:rsidRDefault="00DA4925" w:rsidP="008350B8">
      <w:pPr>
        <w:pStyle w:val="a7"/>
        <w:rPr>
          <w:i/>
        </w:rPr>
      </w:pPr>
      <w:r>
        <w:rPr>
          <w:i/>
        </w:rPr>
        <w:t>4.2.6</w:t>
      </w:r>
      <w:r w:rsidR="008350B8" w:rsidRPr="008350B8">
        <w:rPr>
          <w:i/>
        </w:rPr>
        <w:t>. Органолептическая оценка полуфабрикатов. Изделий и блюд из рыбы.</w:t>
      </w:r>
    </w:p>
    <w:p w:rsidR="008350B8" w:rsidRDefault="008350B8" w:rsidP="008350B8">
      <w:pPr>
        <w:pStyle w:val="a7"/>
        <w:ind w:firstLine="708"/>
      </w:pPr>
      <w:r w:rsidRPr="00083E0E">
        <w:t>При оценке полуфабрикатов, изделий и блюд из рыбы проверяют правильность  разделки и соблюдение рецептуры; правильность подготовки полуфабрикатов (нарезка, панировка); текстуру (Консистенцию); запах и вкус изделий.</w:t>
      </w:r>
    </w:p>
    <w:p w:rsidR="008350B8" w:rsidRPr="00083E0E" w:rsidRDefault="008350B8" w:rsidP="00DA4925">
      <w:pPr>
        <w:ind w:firstLine="708"/>
        <w:jc w:val="both"/>
      </w:pPr>
      <w:r w:rsidRPr="00D25F54">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8350B8" w:rsidRPr="001252AC" w:rsidRDefault="00DA4925" w:rsidP="008350B8">
      <w:pPr>
        <w:pStyle w:val="a7"/>
        <w:rPr>
          <w:i/>
        </w:rPr>
      </w:pPr>
      <w:r>
        <w:rPr>
          <w:i/>
        </w:rPr>
        <w:t>4.2.7.</w:t>
      </w:r>
      <w:r w:rsidR="008350B8" w:rsidRPr="001252AC">
        <w:rPr>
          <w:i/>
        </w:rPr>
        <w:t xml:space="preserve"> Органолептическая оценка полуфабрикатов, изделий и блюд из мяса и птицы.</w:t>
      </w:r>
    </w:p>
    <w:p w:rsidR="008350B8" w:rsidRPr="00083E0E" w:rsidRDefault="008350B8" w:rsidP="008350B8">
      <w:pPr>
        <w:pStyle w:val="a7"/>
        <w:ind w:firstLine="708"/>
      </w:pPr>
      <w:r w:rsidRPr="00083E0E">
        <w:t>У мясных полуфабрикатов, изделий и блюд  вначале 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rsidR="008350B8" w:rsidRDefault="008350B8" w:rsidP="008350B8">
      <w:pPr>
        <w:pStyle w:val="a7"/>
        <w:ind w:firstLine="708"/>
      </w:pPr>
      <w:r w:rsidRPr="00083E0E">
        <w:t>Для мясных соусных блюд отдельно оценивают все его составные части (основное изделие, соус, гарнир), а затем пробуют блюдо в целом.</w:t>
      </w:r>
    </w:p>
    <w:p w:rsidR="008350B8" w:rsidRPr="00083E0E" w:rsidRDefault="008350B8" w:rsidP="008350B8">
      <w:pPr>
        <w:pStyle w:val="a7"/>
        <w:ind w:firstLine="708"/>
      </w:pPr>
      <w:r w:rsidRPr="00D25F54">
        <w:t>Мясо птицы должно быть мягким, сочным и легко отделяться от костей.</w:t>
      </w:r>
    </w:p>
    <w:p w:rsidR="00083E0E" w:rsidRPr="008350B8" w:rsidRDefault="00DA4925" w:rsidP="00083E0E">
      <w:pPr>
        <w:pStyle w:val="a7"/>
        <w:rPr>
          <w:i/>
        </w:rPr>
      </w:pPr>
      <w:r>
        <w:rPr>
          <w:i/>
        </w:rPr>
        <w:t>4.2.8</w:t>
      </w:r>
      <w:r w:rsidR="00083E0E" w:rsidRPr="008350B8">
        <w:rPr>
          <w:i/>
        </w:rPr>
        <w:t>. Органолептическая оценка холодных блюд, полуфабрикатов салатов и закусок.</w:t>
      </w:r>
    </w:p>
    <w:p w:rsidR="00083E0E" w:rsidRDefault="00083E0E" w:rsidP="008350B8">
      <w:pPr>
        <w:pStyle w:val="a7"/>
        <w:ind w:firstLine="708"/>
      </w:pPr>
      <w:r w:rsidRPr="00083E0E">
        <w:t>При оценке холодных блюд, полуфабрикатов салатов и закусок особое внимание обращают на внешний вид блюда: правильность формы нарезки основных продуктов; их текстуру</w:t>
      </w:r>
      <w:r w:rsidR="008350B8">
        <w:t xml:space="preserve"> </w:t>
      </w:r>
      <w:r w:rsidRPr="00083E0E">
        <w:t>(консистенцию).</w:t>
      </w:r>
    </w:p>
    <w:p w:rsidR="00DA4925" w:rsidRDefault="00DA4925" w:rsidP="008350B8">
      <w:pPr>
        <w:pStyle w:val="a7"/>
        <w:ind w:firstLine="708"/>
      </w:pPr>
    </w:p>
    <w:p w:rsidR="00DA4925" w:rsidRDefault="00DA4925" w:rsidP="008350B8">
      <w:pPr>
        <w:pStyle w:val="a7"/>
        <w:ind w:firstLine="708"/>
      </w:pPr>
    </w:p>
    <w:p w:rsidR="00DA4925" w:rsidRDefault="00DA4925" w:rsidP="008350B8">
      <w:pPr>
        <w:pStyle w:val="a7"/>
        <w:ind w:firstLine="708"/>
      </w:pPr>
    </w:p>
    <w:p w:rsidR="00DA4925" w:rsidRPr="00083E0E" w:rsidRDefault="00DA4925" w:rsidP="008350B8">
      <w:pPr>
        <w:pStyle w:val="a7"/>
        <w:ind w:firstLine="708"/>
      </w:pPr>
    </w:p>
    <w:p w:rsidR="00083E0E" w:rsidRPr="008350B8" w:rsidRDefault="00DA4925" w:rsidP="00083E0E">
      <w:pPr>
        <w:pStyle w:val="a7"/>
        <w:rPr>
          <w:i/>
        </w:rPr>
      </w:pPr>
      <w:r>
        <w:rPr>
          <w:i/>
        </w:rPr>
        <w:t>4.2.9</w:t>
      </w:r>
      <w:r w:rsidR="00083E0E" w:rsidRPr="008350B8">
        <w:rPr>
          <w:i/>
        </w:rPr>
        <w:t>. Органолептическая оценка мучных кондитерских и булочных полуфабрикатов и изделий.</w:t>
      </w:r>
    </w:p>
    <w:p w:rsidR="00083E0E" w:rsidRPr="00083E0E" w:rsidRDefault="00083E0E" w:rsidP="008350B8">
      <w:pPr>
        <w:pStyle w:val="a7"/>
        <w:ind w:firstLine="708"/>
      </w:pPr>
      <w:r w:rsidRPr="00083E0E">
        <w:t xml:space="preserve">Характеризуя внешний вид мучных кондитерских и булочных  полуфабрикатов и изделий, 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w:t>
      </w:r>
      <w:proofErr w:type="spellStart"/>
      <w:r w:rsidRPr="00083E0E">
        <w:t>пропеченность</w:t>
      </w:r>
      <w:proofErr w:type="spellEnd"/>
      <w:r w:rsidRPr="00083E0E">
        <w:t xml:space="preserve">, отсутствие признаков  </w:t>
      </w:r>
      <w:proofErr w:type="spellStart"/>
      <w:r w:rsidRPr="00083E0E">
        <w:t>непромеса</w:t>
      </w:r>
      <w:proofErr w:type="spellEnd"/>
      <w:r w:rsidRPr="00083E0E">
        <w:t>, характер пористости, эластичность, свежесть, отсутствие закала. Далее оценивают запах и вкус изделия в целом.</w:t>
      </w:r>
    </w:p>
    <w:p w:rsidR="00083E0E" w:rsidRPr="00D25F54" w:rsidRDefault="00083E0E" w:rsidP="009B4150">
      <w:pPr>
        <w:jc w:val="both"/>
      </w:pPr>
    </w:p>
    <w:p w:rsidR="00C716FB" w:rsidRPr="00D25F54" w:rsidRDefault="00C716FB" w:rsidP="009B4150">
      <w:pPr>
        <w:jc w:val="both"/>
        <w:rPr>
          <w:b/>
        </w:rPr>
      </w:pPr>
      <w:r w:rsidRPr="00D25F54">
        <w:rPr>
          <w:b/>
        </w:rPr>
        <w:t xml:space="preserve">V.  </w:t>
      </w:r>
      <w:r w:rsidR="009B4150">
        <w:rPr>
          <w:b/>
        </w:rPr>
        <w:tab/>
      </w:r>
      <w:r w:rsidRPr="00D25F54">
        <w:rPr>
          <w:b/>
        </w:rPr>
        <w:t>К</w:t>
      </w:r>
      <w:r w:rsidR="00940971" w:rsidRPr="00D25F54">
        <w:rPr>
          <w:b/>
        </w:rPr>
        <w:t>ритерии оценки качества блюд</w:t>
      </w:r>
    </w:p>
    <w:p w:rsidR="00C716FB" w:rsidRDefault="00C716FB" w:rsidP="00030260">
      <w:pPr>
        <w:pStyle w:val="a7"/>
      </w:pPr>
      <w:r w:rsidRPr="00D25F54">
        <w:rPr>
          <w:b/>
          <w:i/>
        </w:rPr>
        <w:t xml:space="preserve"> </w:t>
      </w:r>
      <w:r w:rsidRPr="009640B8">
        <w:t>5.1.</w:t>
      </w:r>
      <w:r>
        <w:rPr>
          <w:b/>
          <w:i/>
        </w:rPr>
        <w:t xml:space="preserve"> </w:t>
      </w:r>
      <w:r w:rsidR="009B4150">
        <w:rPr>
          <w:b/>
          <w:i/>
        </w:rPr>
        <w:tab/>
      </w:r>
      <w:r w:rsidR="00030260">
        <w:t xml:space="preserve">Органолептический анализ продукции общественного питания массового изготовления включает в себя рейтинговую оценку внешнего вида, текстуры (консистенции), запаха и вкуса с использованием </w:t>
      </w:r>
      <w:r>
        <w:t>следующи</w:t>
      </w:r>
      <w:r w:rsidR="00030260">
        <w:t>х</w:t>
      </w:r>
      <w:r w:rsidR="00030260" w:rsidRPr="00030260">
        <w:t xml:space="preserve"> </w:t>
      </w:r>
      <w:r w:rsidR="00030260">
        <w:t>критериев</w:t>
      </w:r>
      <w:r>
        <w:t>:</w:t>
      </w:r>
    </w:p>
    <w:p w:rsidR="00C716FB" w:rsidRPr="00D25F54" w:rsidRDefault="00C716FB" w:rsidP="00030260">
      <w:pPr>
        <w:pStyle w:val="a7"/>
      </w:pPr>
      <w:r w:rsidRPr="00D25F54">
        <w:rPr>
          <w:b/>
          <w:i/>
        </w:rPr>
        <w:t>«Отлично»</w:t>
      </w:r>
      <w:r w:rsidRPr="00D25F54">
        <w:t xml:space="preserve"> - </w:t>
      </w:r>
      <w:r w:rsidR="00030260">
        <w:t>соответствует  блюдам (изделиям, полуфабрикатам) без недостатков. Органолептические показатели должны строго соответствовать требованиям нормативных и технических документов (</w:t>
      </w:r>
      <w:r w:rsidR="00030260" w:rsidRPr="00D25F54">
        <w:t>блюдо приготовлено в соответствии с технологией</w:t>
      </w:r>
      <w:r w:rsidR="00030260">
        <w:t>)</w:t>
      </w:r>
      <w:r w:rsidR="00030260" w:rsidRPr="00D25F54">
        <w:t>;</w:t>
      </w:r>
    </w:p>
    <w:p w:rsidR="00C716FB" w:rsidRPr="00D25F54" w:rsidRDefault="00C716FB" w:rsidP="00030260">
      <w:pPr>
        <w:pStyle w:val="a7"/>
      </w:pPr>
      <w:proofErr w:type="gramStart"/>
      <w:r w:rsidRPr="00D25F54">
        <w:rPr>
          <w:b/>
          <w:i/>
        </w:rPr>
        <w:t>«Хорошо»</w:t>
      </w:r>
      <w:r w:rsidRPr="00D25F54">
        <w:t xml:space="preserve"> - </w:t>
      </w:r>
      <w:r w:rsidR="00030260">
        <w:t>соответствует блюдам (изделиям.</w:t>
      </w:r>
      <w:proofErr w:type="gramEnd"/>
      <w:r w:rsidR="00030260">
        <w:t xml:space="preserve"> </w:t>
      </w:r>
      <w:proofErr w:type="gramStart"/>
      <w:r w:rsidR="00030260">
        <w:t>Полуфабрикатам) с незначительными или легкоустранимыми недостатками.</w:t>
      </w:r>
      <w:proofErr w:type="gramEnd"/>
      <w:r w:rsidR="00030260">
        <w:t xml:space="preserve"> К таким недостаткам относят типичные для данного вида продукции, но слабовыраженные запах и вкус, неравномерную форму нарезки, недостаточно соленый вкус блюда (изделия) и т.д.</w:t>
      </w:r>
      <w:r w:rsidR="00030260" w:rsidRPr="00030260">
        <w:t xml:space="preserve"> </w:t>
      </w:r>
      <w:r w:rsidR="00030260">
        <w:t>(</w:t>
      </w:r>
      <w:r w:rsidR="00030260" w:rsidRPr="00D25F54">
        <w:t xml:space="preserve">незначительные изменения в технологии приготовления блюда, которые не привели к изменению </w:t>
      </w:r>
      <w:r w:rsidR="00030260">
        <w:t>вкуса и которые можно исправить);</w:t>
      </w:r>
    </w:p>
    <w:p w:rsidR="00C716FB" w:rsidRPr="00D25F54" w:rsidRDefault="00C716FB" w:rsidP="00030260">
      <w:pPr>
        <w:pStyle w:val="a7"/>
      </w:pPr>
      <w:r w:rsidRPr="00D25F54">
        <w:rPr>
          <w:b/>
          <w:i/>
        </w:rPr>
        <w:t>«Удовлетворительно»</w:t>
      </w:r>
      <w:r w:rsidRPr="00D25F54">
        <w:t xml:space="preserve"> - </w:t>
      </w:r>
      <w:r w:rsidR="00030260">
        <w:t xml:space="preserve">соответствует блюдам (изделиям, полуфабрикатам) с более значительными недостатками, но пригодными для реализации без переработки. К таким недостаткам относят </w:t>
      </w:r>
      <w:proofErr w:type="spellStart"/>
      <w:r w:rsidR="00030260">
        <w:t>подсыхание</w:t>
      </w:r>
      <w:proofErr w:type="spellEnd"/>
      <w:r w:rsidR="00030260">
        <w:t xml:space="preserve"> поверхности изделий, нарушение формы, неправильная форма нарезки овощей, слабый или чрезмерный запах специй. </w:t>
      </w:r>
      <w:r w:rsidR="00030260" w:rsidRPr="00030260">
        <w:t>Наличие жидкости в салатах, жесткая текстура (консистенция) мяса и т.д. Если вкусу и запаху блюда (изделия) присваивают оценку  «удовлетворительно», то независимо от значений других характеристик</w:t>
      </w:r>
      <w:proofErr w:type="gramStart"/>
      <w:r w:rsidR="00030260" w:rsidRPr="00030260">
        <w:t xml:space="preserve"> ,</w:t>
      </w:r>
      <w:proofErr w:type="gramEnd"/>
      <w:r w:rsidR="00030260" w:rsidRPr="00030260">
        <w:t xml:space="preserve"> общий уровень качества оценивается не выше, чем «удовлетворительно». (</w:t>
      </w:r>
      <w:r w:rsidRPr="00D25F54">
        <w:t>изменения в технологии приготовления привели к изменению вкуса и качества, которые можно исправить</w:t>
      </w:r>
      <w:r w:rsidR="00030260">
        <w:t>)</w:t>
      </w:r>
      <w:r w:rsidRPr="00D25F54">
        <w:t>;</w:t>
      </w:r>
    </w:p>
    <w:p w:rsidR="00030260" w:rsidRDefault="00C716FB" w:rsidP="00030260">
      <w:pPr>
        <w:pStyle w:val="a7"/>
      </w:pPr>
      <w:proofErr w:type="gramStart"/>
      <w:r w:rsidRPr="00D25F54">
        <w:rPr>
          <w:b/>
          <w:i/>
        </w:rPr>
        <w:t>«Неудовлетворительно»</w:t>
      </w:r>
      <w:r w:rsidRPr="00D25F54">
        <w:t xml:space="preserve"> - </w:t>
      </w:r>
      <w:r w:rsidR="00030260">
        <w:t>соответствует блюдам (изделиям, полуфабрикатам) со значительными дефектами: наличие посторонних привкусов или запахов, пересоленные изделия, недоваренные или недожаренные, подгорелые, утратившие форму и т.д.</w:t>
      </w:r>
      <w:proofErr w:type="gramEnd"/>
    </w:p>
    <w:p w:rsidR="00C716FB" w:rsidRPr="00D25F54" w:rsidRDefault="00030260" w:rsidP="009B4150">
      <w:pPr>
        <w:jc w:val="both"/>
      </w:pPr>
      <w:proofErr w:type="gramStart"/>
      <w:r>
        <w:t>(</w:t>
      </w:r>
      <w:r w:rsidR="00C716FB" w:rsidRPr="00D25F54">
        <w:t>изменения в технологии приготовления блюда невозможно исправить.</w:t>
      </w:r>
      <w:proofErr w:type="gramEnd"/>
      <w:r w:rsidR="00C716FB" w:rsidRPr="00D25F54">
        <w:t xml:space="preserve"> </w:t>
      </w:r>
      <w:proofErr w:type="gramStart"/>
      <w:r w:rsidR="00C716FB" w:rsidRPr="00D25F54">
        <w:t>К раздаче не допускается, требуется замена блюда</w:t>
      </w:r>
      <w:r>
        <w:t>)</w:t>
      </w:r>
      <w:r w:rsidR="00C716FB" w:rsidRPr="00D25F54">
        <w:t>.</w:t>
      </w:r>
      <w:proofErr w:type="gramEnd"/>
    </w:p>
    <w:p w:rsidR="00940971" w:rsidRDefault="00C716FB" w:rsidP="009B4150">
      <w:pPr>
        <w:jc w:val="both"/>
        <w:rPr>
          <w:szCs w:val="20"/>
        </w:rPr>
      </w:pPr>
      <w:r>
        <w:rPr>
          <w:szCs w:val="20"/>
        </w:rPr>
        <w:t xml:space="preserve">5.2. </w:t>
      </w:r>
      <w:r w:rsidR="009B4150">
        <w:rPr>
          <w:szCs w:val="20"/>
        </w:rPr>
        <w:tab/>
      </w:r>
      <w:r w:rsidRPr="008E5BE8">
        <w:rPr>
          <w:szCs w:val="20"/>
        </w:rPr>
        <w:t>Оценки качества блюд и кулинарных изделий заносятся в журнал установленной формы, оформляются подписями всех членов комиссии.</w:t>
      </w:r>
      <w:r w:rsidRPr="008E5BE8">
        <w:rPr>
          <w:szCs w:val="20"/>
        </w:rPr>
        <w:br/>
      </w:r>
      <w:r>
        <w:rPr>
          <w:szCs w:val="20"/>
        </w:rPr>
        <w:t xml:space="preserve">5.3. </w:t>
      </w:r>
      <w:r w:rsidR="009B4150">
        <w:rPr>
          <w:szCs w:val="20"/>
        </w:rPr>
        <w:tab/>
      </w:r>
      <w:r w:rsidRPr="008E5BE8">
        <w:rPr>
          <w:szCs w:val="20"/>
        </w:rPr>
        <w:t xml:space="preserve">Оценка </w:t>
      </w:r>
      <w:r w:rsidRPr="001D5FF3">
        <w:rPr>
          <w:b/>
          <w:i/>
          <w:szCs w:val="20"/>
        </w:rPr>
        <w:t>"удовлетворительно"</w:t>
      </w:r>
      <w:r w:rsidRPr="008E5BE8">
        <w:rPr>
          <w:szCs w:val="20"/>
        </w:rPr>
        <w:t xml:space="preserve"> и </w:t>
      </w:r>
      <w:r w:rsidRPr="001D5FF3">
        <w:rPr>
          <w:b/>
          <w:i/>
          <w:szCs w:val="20"/>
        </w:rPr>
        <w:t>"неудовлетворительно",</w:t>
      </w:r>
      <w:r w:rsidRPr="008E5BE8">
        <w:rPr>
          <w:szCs w:val="20"/>
        </w:rPr>
        <w:t xml:space="preserve"> данная </w:t>
      </w:r>
      <w:proofErr w:type="spellStart"/>
      <w:r w:rsidRPr="008E5BE8">
        <w:rPr>
          <w:szCs w:val="20"/>
        </w:rPr>
        <w:t>бракеражной</w:t>
      </w:r>
      <w:proofErr w:type="spellEnd"/>
      <w:r w:rsidRPr="008E5BE8">
        <w:rPr>
          <w:szCs w:val="20"/>
        </w:rPr>
        <w:t xml:space="preserve"> комиссией или другими проверяющими лицами, обсуждается на совещаниях пр</w:t>
      </w:r>
      <w:r>
        <w:rPr>
          <w:szCs w:val="20"/>
        </w:rPr>
        <w:t xml:space="preserve">и </w:t>
      </w:r>
      <w:r w:rsidRPr="008E5BE8">
        <w:rPr>
          <w:szCs w:val="20"/>
        </w:rPr>
        <w:t>д</w:t>
      </w:r>
      <w:r>
        <w:rPr>
          <w:szCs w:val="20"/>
        </w:rPr>
        <w:t xml:space="preserve">иректоре </w:t>
      </w:r>
      <w:r w:rsidRPr="008E5BE8">
        <w:rPr>
          <w:szCs w:val="20"/>
        </w:rPr>
        <w:t xml:space="preserve">и на </w:t>
      </w:r>
      <w:r>
        <w:rPr>
          <w:szCs w:val="20"/>
        </w:rPr>
        <w:t>планерках</w:t>
      </w:r>
      <w:r w:rsidR="00940971">
        <w:rPr>
          <w:szCs w:val="20"/>
        </w:rPr>
        <w:t>.</w:t>
      </w:r>
    </w:p>
    <w:p w:rsidR="00DA40C4" w:rsidRDefault="00C716FB" w:rsidP="00E82E53">
      <w:pPr>
        <w:ind w:firstLine="708"/>
        <w:jc w:val="both"/>
        <w:rPr>
          <w:szCs w:val="20"/>
        </w:rPr>
      </w:pPr>
      <w:r w:rsidRPr="008E5BE8">
        <w:rPr>
          <w:szCs w:val="20"/>
        </w:rPr>
        <w:t>Лица, виновные в неудовлетворительном приготовлении блюд и кулинарных изделий, привлекаются к материальной и другой ответственности.</w:t>
      </w:r>
      <w:r w:rsidRPr="008E5BE8">
        <w:rPr>
          <w:szCs w:val="20"/>
        </w:rPr>
        <w:br/>
      </w:r>
      <w:r>
        <w:rPr>
          <w:szCs w:val="20"/>
        </w:rPr>
        <w:t xml:space="preserve">5.4. </w:t>
      </w:r>
      <w:r w:rsidR="009B4150">
        <w:rPr>
          <w:szCs w:val="20"/>
        </w:rPr>
        <w:tab/>
      </w:r>
      <w:r w:rsidRPr="008E5BE8">
        <w:rPr>
          <w:szCs w:val="20"/>
        </w:rPr>
        <w:t>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E82E53" w:rsidRPr="00E82E53" w:rsidRDefault="00E82E53" w:rsidP="00E82E53">
      <w:pPr>
        <w:ind w:firstLine="708"/>
        <w:jc w:val="both"/>
        <w:rPr>
          <w:szCs w:val="20"/>
        </w:rPr>
      </w:pPr>
    </w:p>
    <w:p w:rsidR="00DA40C4" w:rsidRPr="00DA4925" w:rsidRDefault="00DA4925" w:rsidP="00DA4925">
      <w:pPr>
        <w:pStyle w:val="a7"/>
      </w:pPr>
      <w:r>
        <w:rPr>
          <w:rStyle w:val="a6"/>
          <w:lang w:val="en-US"/>
        </w:rPr>
        <w:t>VI</w:t>
      </w:r>
      <w:r w:rsidRPr="00DA4925">
        <w:rPr>
          <w:rStyle w:val="a6"/>
        </w:rPr>
        <w:t xml:space="preserve">. </w:t>
      </w:r>
      <w:r w:rsidR="00DA40C4" w:rsidRPr="00DA4925">
        <w:rPr>
          <w:rStyle w:val="a6"/>
        </w:rPr>
        <w:t>Ответственность</w:t>
      </w:r>
    </w:p>
    <w:p w:rsidR="00DA40C4" w:rsidRPr="00DA4925" w:rsidRDefault="00DA4925" w:rsidP="00DA4925">
      <w:pPr>
        <w:pStyle w:val="a7"/>
      </w:pPr>
      <w:r>
        <w:t xml:space="preserve">6.1. </w:t>
      </w:r>
      <w:r w:rsidR="00DA40C4" w:rsidRPr="00DA4925">
        <w:t xml:space="preserve">Члены </w:t>
      </w:r>
      <w:proofErr w:type="spellStart"/>
      <w:r w:rsidR="00DA40C4" w:rsidRPr="00DA4925">
        <w:t>бракеражной</w:t>
      </w:r>
      <w:proofErr w:type="spellEnd"/>
      <w:r w:rsidR="00DA40C4" w:rsidRPr="00DA4925">
        <w:t xml:space="preserve"> комиссии несут ответственность за достоверность излагаемых фактов в </w:t>
      </w:r>
      <w:proofErr w:type="spellStart"/>
      <w:r w:rsidR="00DA40C4" w:rsidRPr="00DA4925">
        <w:t>бракеражном</w:t>
      </w:r>
      <w:proofErr w:type="spellEnd"/>
      <w:r w:rsidR="00DA40C4" w:rsidRPr="00DA4925">
        <w:t xml:space="preserve"> журнале готовой продукции, а также журнале контроля над работой пищеблока.</w:t>
      </w:r>
    </w:p>
    <w:p w:rsidR="00DA40C4" w:rsidRPr="00DA4925" w:rsidRDefault="00DA4925" w:rsidP="00DA4925">
      <w:pPr>
        <w:pStyle w:val="a7"/>
      </w:pPr>
      <w:r>
        <w:t xml:space="preserve">6.2. </w:t>
      </w:r>
      <w:r w:rsidR="00DA40C4" w:rsidRPr="00DA4925">
        <w:t xml:space="preserve">Администрация </w:t>
      </w:r>
      <w:r>
        <w:t>Учреждения</w:t>
      </w:r>
      <w:r w:rsidR="00DA40C4" w:rsidRPr="00DA4925">
        <w:t xml:space="preserve"> обязана содействовать де</w:t>
      </w:r>
      <w:r w:rsidRPr="00DA4925">
        <w:t xml:space="preserve">ятельности </w:t>
      </w:r>
      <w:proofErr w:type="spellStart"/>
      <w:r w:rsidRPr="00DA4925">
        <w:t>бракеражной</w:t>
      </w:r>
      <w:proofErr w:type="spellEnd"/>
      <w:r w:rsidRPr="00DA4925">
        <w:t xml:space="preserve"> комиссии</w:t>
      </w:r>
      <w:r>
        <w:t>.</w:t>
      </w:r>
      <w:bookmarkStart w:id="0" w:name="_GoBack"/>
      <w:bookmarkEnd w:id="0"/>
    </w:p>
    <w:sectPr w:rsidR="00DA40C4" w:rsidRPr="00DA4925" w:rsidSect="00C716F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83687"/>
    <w:multiLevelType w:val="multilevel"/>
    <w:tmpl w:val="545CA3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17623D"/>
    <w:multiLevelType w:val="multilevel"/>
    <w:tmpl w:val="0ED445F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F926ED"/>
    <w:multiLevelType w:val="multilevel"/>
    <w:tmpl w:val="F7B68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C4682C"/>
    <w:multiLevelType w:val="multilevel"/>
    <w:tmpl w:val="3C26F0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C04DA4"/>
    <w:multiLevelType w:val="multilevel"/>
    <w:tmpl w:val="A0508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2"/>
    <w:lvlOverride w:ilvl="0">
      <w:lvl w:ilvl="0">
        <w:numFmt w:val="decimal"/>
        <w:lvlText w:val="%1."/>
        <w:lvlJc w:val="left"/>
      </w:lvl>
    </w:lvlOverride>
  </w:num>
  <w:num w:numId="6">
    <w:abstractNumId w:val="4"/>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16FB"/>
    <w:rsid w:val="00030260"/>
    <w:rsid w:val="00083E0E"/>
    <w:rsid w:val="001252AC"/>
    <w:rsid w:val="0033043D"/>
    <w:rsid w:val="005001FC"/>
    <w:rsid w:val="008350B8"/>
    <w:rsid w:val="00940971"/>
    <w:rsid w:val="009B4150"/>
    <w:rsid w:val="00C716FB"/>
    <w:rsid w:val="00D245E2"/>
    <w:rsid w:val="00D608B9"/>
    <w:rsid w:val="00DA40C4"/>
    <w:rsid w:val="00DA4925"/>
    <w:rsid w:val="00E82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8B9"/>
    <w:rPr>
      <w:rFonts w:ascii="Tahoma" w:hAnsi="Tahoma" w:cs="Tahoma"/>
      <w:sz w:val="16"/>
      <w:szCs w:val="16"/>
    </w:rPr>
  </w:style>
  <w:style w:type="character" w:customStyle="1" w:styleId="a4">
    <w:name w:val="Текст выноски Знак"/>
    <w:basedOn w:val="a0"/>
    <w:link w:val="a3"/>
    <w:uiPriority w:val="99"/>
    <w:semiHidden/>
    <w:rsid w:val="00D608B9"/>
    <w:rPr>
      <w:rFonts w:ascii="Tahoma" w:eastAsia="Times New Roman" w:hAnsi="Tahoma" w:cs="Tahoma"/>
      <w:sz w:val="16"/>
      <w:szCs w:val="16"/>
      <w:lang w:eastAsia="ru-RU"/>
    </w:rPr>
  </w:style>
  <w:style w:type="paragraph" w:styleId="a5">
    <w:name w:val="Normal (Web)"/>
    <w:basedOn w:val="a"/>
    <w:uiPriority w:val="99"/>
    <w:unhideWhenUsed/>
    <w:rsid w:val="00DA40C4"/>
    <w:pPr>
      <w:spacing w:before="100" w:beforeAutospacing="1" w:after="100" w:afterAutospacing="1"/>
    </w:pPr>
  </w:style>
  <w:style w:type="character" w:styleId="a6">
    <w:name w:val="Strong"/>
    <w:basedOn w:val="a0"/>
    <w:uiPriority w:val="22"/>
    <w:qFormat/>
    <w:rsid w:val="00DA40C4"/>
    <w:rPr>
      <w:b/>
      <w:bCs/>
    </w:rPr>
  </w:style>
  <w:style w:type="paragraph" w:styleId="a7">
    <w:name w:val="No Spacing"/>
    <w:uiPriority w:val="1"/>
    <w:qFormat/>
    <w:rsid w:val="0003026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2502</Words>
  <Characters>14264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Стецович О.Г.</dc:creator>
  <cp:keywords/>
  <dc:description/>
  <cp:lastModifiedBy>Антон</cp:lastModifiedBy>
  <cp:revision>7</cp:revision>
  <cp:lastPrinted>2017-02-16T05:22:00Z</cp:lastPrinted>
  <dcterms:created xsi:type="dcterms:W3CDTF">2011-03-27T00:25:00Z</dcterms:created>
  <dcterms:modified xsi:type="dcterms:W3CDTF">2018-12-23T19:02:00Z</dcterms:modified>
</cp:coreProperties>
</file>