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Отчет за 1 полугодие 2025 года</w:t>
      </w:r>
    </w:p>
    <w:p>
      <w:pPr>
        <w:pStyle w:val="Normal"/>
        <w:tabs>
          <w:tab w:val="clear" w:pos="708"/>
          <w:tab w:val="left" w:pos="1276" w:leader="none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БП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МОУ СШ им.Ф.И.Толбухина ЯМР </w:t>
      </w:r>
    </w:p>
    <w:p>
      <w:pPr>
        <w:pStyle w:val="Normal"/>
        <w:tabs>
          <w:tab w:val="clear" w:pos="708"/>
          <w:tab w:val="left" w:pos="1276" w:leader="none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Тема: «Школьные творческие объединения как средство развития личностного потенциала обучающихся»</w:t>
      </w:r>
    </w:p>
    <w:tbl>
      <w:tblPr>
        <w:tblW w:w="15423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7"/>
        <w:gridCol w:w="5660"/>
        <w:gridCol w:w="1644"/>
        <w:gridCol w:w="2041"/>
        <w:gridCol w:w="3413"/>
        <w:gridCol w:w="2097"/>
      </w:tblGrid>
      <w:tr>
        <w:trPr>
          <w:trHeight w:val="56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>
            <w:pPr>
              <w:pStyle w:val="Normal"/>
              <w:spacing w:lineRule="auto" w:line="240" w:before="0" w:after="0"/>
              <w:ind w:hanging="109" w:left="-47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Разработка ежегодного плана работы БП,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ведение страницы на сайте учреждения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годовой план работы школы,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страница на сайте учреждения</w:t>
            </w:r>
          </w:p>
          <w:p>
            <w:pPr>
              <w:pStyle w:val="NoSpacing"/>
              <w:rPr/>
            </w:pPr>
            <w:hyperlink r:id="rId2">
              <w:r>
                <w:rPr>
                  <w:rStyle w:val="Hyperlink"/>
                  <w:rFonts w:cs="Times New Roman" w:ascii="Times New Roman" w:hAnsi="Times New Roman"/>
                  <w:sz w:val="24"/>
                  <w:szCs w:val="24"/>
                </w:rPr>
                <w:t>https://tolb-yar.edu.yar.ru/bazovaya_ploshchadka_iro.html</w:t>
              </w:r>
            </w:hyperlink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Стецович О.Г.,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Емельянова К.В.,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Измайлова Е.Л.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Представление опыта на фестивал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инновационных практик образовательных организаций ЯМР «ИннОвация»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30 января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образовательные организации ЯМР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стендовая презентация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Hyperlink"/>
                <w:rFonts w:eastAsia="Calibri" w:cs="Times New Roman" w:ascii="Times New Roman" w:hAnsi="Times New Roman"/>
                <w:sz w:val="24"/>
                <w:szCs w:val="24"/>
              </w:rPr>
              <w:t>https://yamr.edu.yar.ru//newsitem.html?id=177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Емельянова К.В.,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Голубева И.Г.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Участие в международном форуме "Образовательный диалог". Секционное заседание 1 «Что такое «хорошая школа»? Перспективные управленческие и педагогические решения»</w:t>
              <w:br/>
              <w:t>Тема «Есть ли место творчеству в хорошей школе?"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19-20 марта</w:t>
            </w:r>
          </w:p>
          <w:p>
            <w:pPr>
              <w:pStyle w:val="Normal"/>
              <w:spacing w:lineRule="auto" w:line="240" w:before="0"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презентация,</w:t>
            </w:r>
          </w:p>
          <w:p>
            <w:pPr>
              <w:pStyle w:val="Normal"/>
              <w:spacing w:lineRule="auto" w:line="240" w:before="0" w:after="0"/>
              <w:ind w:right="-136"/>
              <w:rPr/>
            </w:pPr>
            <w:hyperlink r:id="rId3" w:tgtFrame="_blank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https://forum-yar.tilda.ws/konferenc2025#rec884881051</w:t>
              </w:r>
            </w:hyperlink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Стецович О.Г.,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К.В.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Посещение мероприятия  МОУ Ивняковской СШ «Литературная гостиная» в рамках инновационной площадки "Духовно-нравственное развитие и профориентация обучающихся через театральную деятельность и взаимодействие с социальными партнерами"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 апреля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36"/>
              <w:rPr/>
            </w:pPr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4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https://vk.com/iwnyakschool</w:t>
              </w:r>
            </w:hyperlink>
          </w:p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К. В.,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Измайлова Е. Л.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региональном семинаре «Строим «Школу Минпросвещения России»</w:t>
            </w:r>
          </w:p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«Функционирование школьных творческих объединений (школьный музей)»</w:t>
            </w:r>
          </w:p>
          <w:p>
            <w:pPr>
              <w:pStyle w:val="Normal"/>
              <w:spacing w:lineRule="auto" w:line="240" w:before="0" w:after="0"/>
              <w:ind w:right="-1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выступления </w:t>
            </w:r>
            <w:r>
              <w:rPr>
                <w:rFonts w:eastAsia="Tahoma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lang w:val="ru-RU"/>
              </w:rPr>
              <w:t>"Школьный музей: как рождается взаимодействие"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мая</w:t>
            </w:r>
          </w:p>
          <w:p>
            <w:pPr>
              <w:pStyle w:val="Normal"/>
              <w:spacing w:lineRule="auto" w:line="240" w:before="0"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команды федерального проекта ШМПР</w:t>
            </w:r>
          </w:p>
        </w:tc>
        <w:tc>
          <w:tcPr>
            <w:tcW w:w="3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выступление, презентация</w:t>
            </w:r>
          </w:p>
          <w:p>
            <w:pPr>
              <w:pStyle w:val="Normal"/>
              <w:spacing w:lineRule="auto" w:line="240" w:before="0" w:after="0"/>
              <w:ind w:right="-136"/>
              <w:rPr/>
            </w:pPr>
            <w:hyperlink r:id="rId5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http://www.iro.yar.ru/index.php?id=9128</w:t>
              </w:r>
            </w:hyperlink>
          </w:p>
          <w:p>
            <w:pPr>
              <w:pStyle w:val="Normal"/>
              <w:spacing w:lineRule="auto" w:line="240" w:before="0" w:after="0"/>
              <w:ind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Привалов Е. А.,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Емельянова К.В.,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Измайлова Е.Л.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96351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96351b"/>
    <w:rPr>
      <w:color w:themeColor="hyperlink" w:val="0000FF"/>
      <w:u w:val="single"/>
    </w:rPr>
  </w:style>
  <w:style w:type="character" w:styleId="Style14" w:customStyle="1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6351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7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olb-yar.edu.yar.ru/bazovaya_ploshchadka_iro.html" TargetMode="External"/><Relationship Id="rId3" Type="http://schemas.openxmlformats.org/officeDocument/2006/relationships/hyperlink" Target="https://vk.com/away.php?to=https%3A%2F%2Fforum-yar.tilda.ws%2Fkonferenc2025%23rec884881051&amp;utf=1" TargetMode="External"/><Relationship Id="rId4" Type="http://schemas.openxmlformats.org/officeDocument/2006/relationships/hyperlink" Target="https://vk.com/iwnyakschool" TargetMode="External"/><Relationship Id="rId5" Type="http://schemas.openxmlformats.org/officeDocument/2006/relationships/hyperlink" Target="http://www.iro.yar.ru/index.php?id=9128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LibreOffice/7.6.4.1$Windows_X86_64 LibreOffice_project/e19e193f88cd6c0525a17fb7a176ed8e6a3e2aa1</Application>
  <AppVersion>15.0000</AppVersion>
  <Pages>2</Pages>
  <Words>207</Words>
  <Characters>1679</Characters>
  <CharactersWithSpaces>1835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2025-01-15T08:47:00Z</dcterms:created>
  <dc:creator>Александр</dc:creator>
  <dc:description/>
  <dc:language>ru-RU</dc:language>
  <cp:lastModifiedBy/>
  <cp:lastPrinted>2025-01-17T15:52:00Z</cp:lastPrinted>
  <dcterms:modified xsi:type="dcterms:W3CDTF">2025-06-23T12:29:45Z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