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9" w:rsidRDefault="0058317F" w:rsidP="0041607C">
      <w:pPr>
        <w:pStyle w:val="a3"/>
      </w:pPr>
    </w:p>
    <w:p w:rsidR="0041607C" w:rsidRPr="001513F1" w:rsidRDefault="0041607C" w:rsidP="0041607C">
      <w:pPr>
        <w:pStyle w:val="a3"/>
        <w:jc w:val="center"/>
        <w:rPr>
          <w:rFonts w:ascii="Times New Roman" w:hAnsi="Times New Roman" w:cs="Times New Roman"/>
          <w:sz w:val="24"/>
        </w:rPr>
      </w:pPr>
      <w:r w:rsidRPr="001513F1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  <w:r w:rsidRPr="001513F1">
        <w:rPr>
          <w:rFonts w:ascii="Times New Roman" w:hAnsi="Times New Roman" w:cs="Times New Roman"/>
          <w:sz w:val="24"/>
        </w:rPr>
        <w:br/>
        <w:t xml:space="preserve"> «Средняя школа имени </w:t>
      </w:r>
      <w:proofErr w:type="spellStart"/>
      <w:r w:rsidRPr="001513F1"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1513F1">
        <w:rPr>
          <w:rFonts w:ascii="Times New Roman" w:hAnsi="Times New Roman" w:cs="Times New Roman"/>
          <w:sz w:val="24"/>
        </w:rPr>
        <w:t>»</w:t>
      </w:r>
    </w:p>
    <w:p w:rsidR="0041607C" w:rsidRPr="001513F1" w:rsidRDefault="0041607C" w:rsidP="0041607C">
      <w:pPr>
        <w:pStyle w:val="a3"/>
        <w:jc w:val="center"/>
        <w:rPr>
          <w:rFonts w:ascii="Times New Roman" w:hAnsi="Times New Roman" w:cs="Times New Roman"/>
          <w:sz w:val="24"/>
        </w:rPr>
      </w:pPr>
      <w:r w:rsidRPr="001513F1">
        <w:rPr>
          <w:rFonts w:ascii="Times New Roman" w:hAnsi="Times New Roman" w:cs="Times New Roman"/>
          <w:sz w:val="24"/>
        </w:rPr>
        <w:t>Ярославский муниципальный район</w:t>
      </w:r>
      <w:r w:rsidRPr="001513F1">
        <w:rPr>
          <w:rFonts w:ascii="Times New Roman" w:hAnsi="Times New Roman" w:cs="Times New Roman"/>
          <w:sz w:val="24"/>
        </w:rPr>
        <w:br/>
        <w:t xml:space="preserve">(МОУ СШ </w:t>
      </w:r>
      <w:proofErr w:type="spellStart"/>
      <w:r w:rsidRPr="001513F1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Pr="001513F1">
        <w:rPr>
          <w:rFonts w:ascii="Times New Roman" w:hAnsi="Times New Roman" w:cs="Times New Roman"/>
          <w:sz w:val="24"/>
        </w:rPr>
        <w:t xml:space="preserve"> ЯМР)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21"/>
      </w:tblGrid>
      <w:tr w:rsidR="0041607C" w:rsidRPr="001513F1" w:rsidTr="00201D28">
        <w:tc>
          <w:tcPr>
            <w:tcW w:w="16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07C" w:rsidRPr="001513F1" w:rsidRDefault="0041607C" w:rsidP="00201D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07C" w:rsidRPr="001513F1" w:rsidRDefault="0041607C" w:rsidP="00201D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07C" w:rsidRPr="001513F1" w:rsidRDefault="0041607C" w:rsidP="00201D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07C" w:rsidRPr="001513F1" w:rsidRDefault="0041607C" w:rsidP="00201D28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1513F1">
              <w:rPr>
                <w:rFonts w:ascii="Times New Roman" w:hAnsi="Times New Roman" w:cs="Times New Roman"/>
                <w:sz w:val="24"/>
              </w:rPr>
              <w:t>УТВЕРЖДАЮ</w:t>
            </w:r>
            <w:r w:rsidRPr="001513F1">
              <w:rPr>
                <w:rFonts w:ascii="Times New Roman" w:hAnsi="Times New Roman" w:cs="Times New Roman"/>
                <w:sz w:val="24"/>
              </w:rPr>
              <w:br/>
              <w:t xml:space="preserve">директор </w:t>
            </w:r>
          </w:p>
          <w:p w:rsidR="0041607C" w:rsidRPr="001513F1" w:rsidRDefault="0041607C" w:rsidP="0041607C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1513F1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Pr="001513F1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Pr="001513F1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Pr="001513F1">
              <w:rPr>
                <w:rFonts w:ascii="Times New Roman" w:hAnsi="Times New Roman" w:cs="Times New Roman"/>
                <w:sz w:val="24"/>
              </w:rPr>
              <w:br/>
              <w:t>______________ /</w:t>
            </w:r>
            <w:proofErr w:type="spellStart"/>
            <w:r w:rsidRPr="001513F1">
              <w:rPr>
                <w:rFonts w:ascii="Times New Roman" w:hAnsi="Times New Roman" w:cs="Times New Roman"/>
                <w:sz w:val="24"/>
              </w:rPr>
              <w:t>О.Г.Стецович</w:t>
            </w:r>
            <w:proofErr w:type="spellEnd"/>
            <w:r w:rsidRPr="001513F1">
              <w:rPr>
                <w:rFonts w:ascii="Times New Roman" w:hAnsi="Times New Roman" w:cs="Times New Roman"/>
                <w:sz w:val="24"/>
              </w:rPr>
              <w:t>/</w:t>
            </w:r>
            <w:r w:rsidRPr="001513F1">
              <w:rPr>
                <w:rFonts w:ascii="Times New Roman" w:hAnsi="Times New Roman" w:cs="Times New Roman"/>
                <w:sz w:val="24"/>
              </w:rPr>
              <w:br/>
              <w:t>30.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1513F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41607C" w:rsidRDefault="0041607C" w:rsidP="0041607C">
      <w:pPr>
        <w:pStyle w:val="a3"/>
      </w:pPr>
    </w:p>
    <w:p w:rsidR="0041607C" w:rsidRDefault="0041607C" w:rsidP="0041607C">
      <w:pPr>
        <w:pStyle w:val="a3"/>
      </w:pPr>
    </w:p>
    <w:p w:rsidR="0041607C" w:rsidRDefault="0041607C" w:rsidP="00416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7C">
        <w:rPr>
          <w:rFonts w:ascii="Times New Roman" w:hAnsi="Times New Roman" w:cs="Times New Roman"/>
          <w:b/>
          <w:sz w:val="24"/>
          <w:szCs w:val="24"/>
        </w:rPr>
        <w:t>План работы музея </w:t>
      </w:r>
    </w:p>
    <w:p w:rsidR="0041607C" w:rsidRDefault="0041607C" w:rsidP="00416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7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607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607C">
        <w:rPr>
          <w:rFonts w:ascii="Times New Roman" w:hAnsi="Times New Roman" w:cs="Times New Roman"/>
          <w:b/>
          <w:sz w:val="24"/>
          <w:szCs w:val="24"/>
        </w:rPr>
        <w:t> учебный год</w:t>
      </w:r>
    </w:p>
    <w:p w:rsidR="0041607C" w:rsidRPr="0041607C" w:rsidRDefault="0041607C" w:rsidP="00416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2366"/>
        <w:gridCol w:w="2613"/>
      </w:tblGrid>
      <w:tr w:rsidR="0041607C" w:rsidRPr="0041607C" w:rsidTr="0041607C"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607C" w:rsidRPr="0041607C" w:rsidTr="0041607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музея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Инвентаризация фондов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дин раз в триместр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Совета музея, распределение обязанностей между его членами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периодичностью, установленной Положением о Совете музея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музея и представление результатов работы за учебный год на заседаниях Педагогического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proofErr w:type="gramStart"/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информационной помощи классным руководителям, педагогам по подготовке и проведению учебных и </w:t>
            </w:r>
            <w:r w:rsidR="0058317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занятий, занятий дополнительного </w:t>
            </w:r>
            <w:bookmarkStart w:id="0" w:name="_GoBack"/>
            <w:bookmarkEnd w:id="0"/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образования, классных часов, связанных с деятельностью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</w:tr>
      <w:tr w:rsidR="0041607C" w:rsidRPr="0041607C" w:rsidTr="0041607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Фондовая работа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Работа с музейной документацией:</w:t>
            </w:r>
          </w:p>
          <w:p w:rsidR="0041607C" w:rsidRPr="0041607C" w:rsidRDefault="0041607C" w:rsidP="0041607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документов;</w:t>
            </w:r>
          </w:p>
          <w:p w:rsidR="0041607C" w:rsidRDefault="0041607C" w:rsidP="0041607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 приемки новых экспонатов; </w:t>
            </w:r>
          </w:p>
          <w:p w:rsidR="0041607C" w:rsidRPr="0041607C" w:rsidRDefault="0041607C" w:rsidP="0041607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инвентарных карточек на имеющиеся и вновь поступающие музейные предметы;</w:t>
            </w:r>
          </w:p>
          <w:p w:rsidR="0041607C" w:rsidRPr="0041607C" w:rsidRDefault="0041607C" w:rsidP="0041607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музейных предметов по разделам и темам;</w:t>
            </w:r>
          </w:p>
          <w:p w:rsidR="0041607C" w:rsidRPr="0041607C" w:rsidRDefault="0041607C" w:rsidP="0041607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музея.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Работа по развитию экспозиции музея: оформление стендов и выставок творческих достижений учащихся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Пополнение музейной коллекции новыми экспонатами, сбор новых экспонатов, архивных материалов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материально-технической базы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онтрольные сроки </w:t>
            </w:r>
            <w:proofErr w:type="gramStart"/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«Подари подарок музею» 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Учебно-воспитательная работа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Исследование экспонатов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 для участия обучающихся и педагогов в конкурсах, конференциях и других мероприятиях на базе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музея в СМИ и различных информационных источниках – в газетах, методических сборниках, сети Интернет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недели музея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ервая неделя октября;</w:t>
            </w:r>
          </w:p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ервая неделя апреля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научно-образовательных, культурно-массовых тематических мероприятий в музее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Проведения дня открытых дверей, приуроченного к международному дню музеев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экскурсоводов (5-11 классы)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 к знаменательным датам года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чителя истории</w:t>
            </w:r>
          </w:p>
        </w:tc>
      </w:tr>
      <w:tr w:rsidR="0041607C" w:rsidRPr="0041607C" w:rsidTr="0041607C">
        <w:tc>
          <w:tcPr>
            <w:tcW w:w="45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Проведение музейных уроков</w:t>
            </w:r>
          </w:p>
        </w:tc>
        <w:tc>
          <w:tcPr>
            <w:tcW w:w="23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07C" w:rsidRPr="0041607C" w:rsidRDefault="0041607C" w:rsidP="004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7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</w:tbl>
    <w:p w:rsidR="0041607C" w:rsidRDefault="0041607C"/>
    <w:sectPr w:rsidR="0041607C" w:rsidSect="00416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051"/>
    <w:multiLevelType w:val="hybridMultilevel"/>
    <w:tmpl w:val="9A8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4FE1"/>
    <w:multiLevelType w:val="multilevel"/>
    <w:tmpl w:val="621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7C"/>
    <w:rsid w:val="00366131"/>
    <w:rsid w:val="0041607C"/>
    <w:rsid w:val="0058317F"/>
    <w:rsid w:val="009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C691-F1A6-4631-9E4E-9D35F98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2023-08-30T19:15:00Z</dcterms:created>
  <dcterms:modified xsi:type="dcterms:W3CDTF">2023-10-28T16:07:00Z</dcterms:modified>
</cp:coreProperties>
</file>