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67" w:rsidRPr="00EE0A21" w:rsidRDefault="002E5C67" w:rsidP="002E5C67">
      <w:pPr>
        <w:widowControl w:val="0"/>
        <w:spacing w:after="0" w:line="240" w:lineRule="auto"/>
        <w:ind w:left="195"/>
        <w:jc w:val="center"/>
        <w:rPr>
          <w:rFonts w:ascii="Times New Roman" w:hAnsi="Times New Roman" w:cs="Times New Roman"/>
          <w:b/>
          <w:i/>
          <w:color w:val="000000"/>
          <w:sz w:val="24"/>
          <w:szCs w:val="21"/>
        </w:rPr>
      </w:pPr>
      <w:r>
        <w:t xml:space="preserve">  </w:t>
      </w:r>
      <w:r w:rsidRPr="00255123">
        <w:rPr>
          <w:rFonts w:ascii="Times New Roman" w:hAnsi="Times New Roman" w:cs="Times New Roman"/>
          <w:b/>
          <w:i/>
          <w:color w:val="000000"/>
          <w:sz w:val="24"/>
          <w:szCs w:val="21"/>
        </w:rPr>
        <w:t xml:space="preserve">Аннотация к ООП </w:t>
      </w:r>
      <w:r>
        <w:rPr>
          <w:rFonts w:ascii="Times New Roman" w:hAnsi="Times New Roman" w:cs="Times New Roman"/>
          <w:b/>
          <w:i/>
          <w:color w:val="000000"/>
          <w:sz w:val="24"/>
          <w:szCs w:val="21"/>
        </w:rPr>
        <w:t>О</w:t>
      </w:r>
      <w:r w:rsidRPr="00255123">
        <w:rPr>
          <w:rFonts w:ascii="Times New Roman" w:hAnsi="Times New Roman" w:cs="Times New Roman"/>
          <w:b/>
          <w:i/>
          <w:color w:val="000000"/>
          <w:sz w:val="24"/>
          <w:szCs w:val="21"/>
        </w:rPr>
        <w:t xml:space="preserve">ОО МОУ СШ им. </w:t>
      </w:r>
      <w:proofErr w:type="spellStart"/>
      <w:r w:rsidRPr="00255123">
        <w:rPr>
          <w:rFonts w:ascii="Times New Roman" w:hAnsi="Times New Roman" w:cs="Times New Roman"/>
          <w:b/>
          <w:i/>
          <w:color w:val="000000"/>
          <w:sz w:val="24"/>
          <w:szCs w:val="21"/>
        </w:rPr>
        <w:t>Ф.И.Толбухина</w:t>
      </w:r>
      <w:proofErr w:type="spellEnd"/>
      <w:r w:rsidRPr="00255123">
        <w:rPr>
          <w:rFonts w:ascii="Times New Roman" w:hAnsi="Times New Roman" w:cs="Times New Roman"/>
          <w:b/>
          <w:i/>
          <w:color w:val="000000"/>
          <w:sz w:val="24"/>
          <w:szCs w:val="21"/>
        </w:rPr>
        <w:t xml:space="preserve"> ЯМР</w:t>
      </w:r>
    </w:p>
    <w:p w:rsidR="003B4139" w:rsidRDefault="003B4139"/>
    <w:p w:rsidR="002E5C67" w:rsidRPr="002E5C67" w:rsidRDefault="002E5C67" w:rsidP="002E5C67">
      <w:pPr>
        <w:ind w:firstLine="195"/>
        <w:rPr>
          <w:rFonts w:ascii="Times New Roman" w:hAnsi="Times New Roman" w:cs="Times New Roman"/>
          <w:sz w:val="24"/>
        </w:rPr>
      </w:pPr>
      <w:proofErr w:type="gramStart"/>
      <w:r w:rsidRPr="002E5C67">
        <w:rPr>
          <w:rFonts w:ascii="Times New Roman" w:hAnsi="Times New Roman" w:cs="Times New Roman"/>
          <w:sz w:val="24"/>
        </w:rPr>
        <w:t xml:space="preserve">ООП ООО разработана </w:t>
      </w:r>
      <w:r w:rsidRPr="002E5C67">
        <w:rPr>
          <w:rFonts w:ascii="Times New Roman" w:eastAsia="Times New Roman" w:hAnsi="Times New Roman" w:cs="Times New Roman"/>
          <w:sz w:val="24"/>
        </w:rPr>
        <w:t>в соответствии с Федеральным законом от 29.12.2012 № 273 – ФЗ «Об образовании в Российской Федерации»,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31.05.2022 № 287 «Об утверждении федерального государственного образовательного стандарта основного общего образования», приказом от 18.08.2022 № 568 «О внесении изменений в федеральный государственный образовательный стандарт основного общего образования, утвержденный приказом Министерства</w:t>
      </w:r>
      <w:proofErr w:type="gramEnd"/>
      <w:r w:rsidRPr="002E5C67">
        <w:rPr>
          <w:rFonts w:ascii="Times New Roman" w:eastAsia="Times New Roman" w:hAnsi="Times New Roman" w:cs="Times New Roman"/>
          <w:sz w:val="24"/>
        </w:rPr>
        <w:t xml:space="preserve"> просвещения Российской Федерации от 31 мая 2021 г. № 287», приказом Министерства просвещения от 18.05.2023 № 370  «Об утверждении федеральной образовательной программы основного общего образования»,  Уставо</w:t>
      </w:r>
      <w:r w:rsidRPr="002E5C67">
        <w:rPr>
          <w:rFonts w:ascii="Times New Roman" w:eastAsia="Times New Roman" w:hAnsi="Times New Roman" w:cs="Times New Roman"/>
          <w:sz w:val="24"/>
        </w:rPr>
        <w:t xml:space="preserve">м  МОУ СШ им. </w:t>
      </w:r>
      <w:proofErr w:type="spellStart"/>
      <w:r w:rsidRPr="002E5C67">
        <w:rPr>
          <w:rFonts w:ascii="Times New Roman" w:eastAsia="Times New Roman" w:hAnsi="Times New Roman" w:cs="Times New Roman"/>
          <w:sz w:val="24"/>
        </w:rPr>
        <w:t>Ф.И.Толбухина</w:t>
      </w:r>
      <w:proofErr w:type="spellEnd"/>
      <w:r w:rsidRPr="002E5C67">
        <w:rPr>
          <w:rFonts w:ascii="Times New Roman" w:eastAsia="Times New Roman" w:hAnsi="Times New Roman" w:cs="Times New Roman"/>
          <w:sz w:val="24"/>
        </w:rPr>
        <w:t xml:space="preserve"> ЯМР</w:t>
      </w:r>
      <w:bookmarkStart w:id="0" w:name="_GoBack"/>
      <w:bookmarkEnd w:id="0"/>
    </w:p>
    <w:p w:rsidR="002E5C67" w:rsidRPr="002E5C67" w:rsidRDefault="002E5C67" w:rsidP="002E5C67">
      <w:pPr>
        <w:keepNext/>
        <w:keepLines/>
        <w:widowControl w:val="0"/>
        <w:tabs>
          <w:tab w:val="left" w:pos="4310"/>
        </w:tabs>
        <w:spacing w:after="182" w:line="240" w:lineRule="auto"/>
        <w:ind w:left="3600"/>
        <w:jc w:val="both"/>
        <w:outlineLvl w:val="4"/>
        <w:rPr>
          <w:rFonts w:ascii="Times New Roman" w:eastAsia="Times New Roman" w:hAnsi="Times New Roman" w:cs="Times New Roman"/>
          <w:b/>
          <w:bCs/>
          <w:sz w:val="24"/>
          <w:szCs w:val="24"/>
        </w:rPr>
      </w:pPr>
      <w:bookmarkStart w:id="1" w:name="bookmark2"/>
      <w:r w:rsidRPr="002E5C67">
        <w:rPr>
          <w:rFonts w:ascii="Times New Roman" w:eastAsia="Times New Roman" w:hAnsi="Times New Roman" w:cs="Times New Roman"/>
          <w:b/>
          <w:bCs/>
          <w:sz w:val="24"/>
          <w:szCs w:val="24"/>
        </w:rPr>
        <w:t>Общие положения</w:t>
      </w:r>
      <w:bookmarkEnd w:id="1"/>
    </w:p>
    <w:p w:rsidR="002E5C67" w:rsidRPr="002E5C67" w:rsidRDefault="002E5C67" w:rsidP="002E5C67">
      <w:pPr>
        <w:widowControl w:val="0"/>
        <w:numPr>
          <w:ilvl w:val="0"/>
          <w:numId w:val="1"/>
        </w:numPr>
        <w:tabs>
          <w:tab w:val="left" w:pos="1042"/>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Основная образовательная программа основного общего образования (далее - ООП ООО) МОУ СШ </w:t>
      </w:r>
      <w:proofErr w:type="spellStart"/>
      <w:r w:rsidRPr="002E5C67">
        <w:rPr>
          <w:rFonts w:ascii="Times New Roman" w:eastAsia="Times New Roman" w:hAnsi="Times New Roman" w:cs="Times New Roman"/>
          <w:sz w:val="24"/>
          <w:szCs w:val="24"/>
        </w:rPr>
        <w:t>им.Ф.И.Толбухина</w:t>
      </w:r>
      <w:proofErr w:type="spellEnd"/>
      <w:r w:rsidRPr="002E5C67">
        <w:rPr>
          <w:rFonts w:ascii="Times New Roman" w:eastAsia="Times New Roman" w:hAnsi="Times New Roman" w:cs="Times New Roman"/>
          <w:sz w:val="24"/>
          <w:szCs w:val="24"/>
        </w:rPr>
        <w:t xml:space="preserve"> ЯМР  разработана в соответствии с федеральным государственным образовательным стандартом основного общего образования (далее - ФГОС ООО) и  Федеральной образовательной программой основного общего образования.</w:t>
      </w:r>
    </w:p>
    <w:p w:rsidR="002E5C67" w:rsidRPr="002E5C67" w:rsidRDefault="002E5C67" w:rsidP="002E5C67">
      <w:pPr>
        <w:widowControl w:val="0"/>
        <w:numPr>
          <w:ilvl w:val="0"/>
          <w:numId w:val="1"/>
        </w:numPr>
        <w:tabs>
          <w:tab w:val="left" w:pos="1038"/>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Содержание ООП ООО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p>
    <w:p w:rsidR="002E5C67" w:rsidRPr="002E5C67" w:rsidRDefault="002E5C67" w:rsidP="002E5C67">
      <w:pPr>
        <w:widowControl w:val="0"/>
        <w:numPr>
          <w:ilvl w:val="0"/>
          <w:numId w:val="1"/>
        </w:numPr>
        <w:tabs>
          <w:tab w:val="left" w:pos="1038"/>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МОУ СШ им. </w:t>
      </w:r>
      <w:proofErr w:type="spellStart"/>
      <w:r w:rsidRPr="002E5C67">
        <w:rPr>
          <w:rFonts w:ascii="Times New Roman" w:eastAsia="Times New Roman" w:hAnsi="Times New Roman" w:cs="Times New Roman"/>
          <w:sz w:val="24"/>
          <w:szCs w:val="24"/>
        </w:rPr>
        <w:t>Ф.И.Толбухина</w:t>
      </w:r>
      <w:proofErr w:type="spellEnd"/>
      <w:r w:rsidRPr="002E5C67">
        <w:rPr>
          <w:rFonts w:ascii="Times New Roman" w:eastAsia="Times New Roman" w:hAnsi="Times New Roman" w:cs="Times New Roman"/>
          <w:sz w:val="24"/>
          <w:szCs w:val="24"/>
        </w:rPr>
        <w:t xml:space="preserve"> ЯМР</w:t>
      </w:r>
      <w:proofErr w:type="gramStart"/>
      <w:r w:rsidRPr="002E5C67">
        <w:rPr>
          <w:rFonts w:ascii="Times New Roman" w:eastAsia="Times New Roman" w:hAnsi="Times New Roman" w:cs="Times New Roman"/>
          <w:sz w:val="24"/>
          <w:szCs w:val="24"/>
        </w:rPr>
        <w:t xml:space="preserve"> ,</w:t>
      </w:r>
      <w:proofErr w:type="gramEnd"/>
      <w:r w:rsidRPr="002E5C67">
        <w:rPr>
          <w:rFonts w:ascii="Times New Roman" w:eastAsia="Times New Roman" w:hAnsi="Times New Roman" w:cs="Times New Roman"/>
          <w:sz w:val="24"/>
          <w:szCs w:val="24"/>
        </w:rPr>
        <w:t xml:space="preserve"> осуществляющая образовательную деятельность по имеющим государственную аккредитацию образовательным программам основного общего образования, разрабатывает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p>
    <w:p w:rsidR="002E5C67" w:rsidRPr="002E5C67" w:rsidRDefault="002E5C67" w:rsidP="002E5C67">
      <w:pPr>
        <w:widowControl w:val="0"/>
        <w:numPr>
          <w:ilvl w:val="0"/>
          <w:numId w:val="1"/>
        </w:numPr>
        <w:tabs>
          <w:tab w:val="left" w:pos="1045"/>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При разработке ООП ООО МОУ СШ им. </w:t>
      </w:r>
      <w:proofErr w:type="spellStart"/>
      <w:r w:rsidRPr="002E5C67">
        <w:rPr>
          <w:rFonts w:ascii="Times New Roman" w:eastAsia="Times New Roman" w:hAnsi="Times New Roman" w:cs="Times New Roman"/>
          <w:sz w:val="24"/>
          <w:szCs w:val="24"/>
        </w:rPr>
        <w:t>Ф.И.Толбухина</w:t>
      </w:r>
      <w:proofErr w:type="spellEnd"/>
      <w:r w:rsidRPr="002E5C67">
        <w:rPr>
          <w:rFonts w:ascii="Times New Roman" w:eastAsia="Times New Roman" w:hAnsi="Times New Roman" w:cs="Times New Roman"/>
          <w:sz w:val="24"/>
          <w:szCs w:val="24"/>
        </w:rPr>
        <w:t xml:space="preserve"> ЯМР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2E5C67">
        <w:rPr>
          <w:rFonts w:ascii="Times New Roman" w:eastAsia="Times New Roman" w:hAnsi="Times New Roman" w:cs="Times New Roman"/>
          <w:sz w:val="24"/>
          <w:szCs w:val="24"/>
          <w:vertAlign w:val="superscript"/>
        </w:rPr>
        <w:footnoteReference w:id="1"/>
      </w:r>
      <w:r w:rsidRPr="002E5C67">
        <w:rPr>
          <w:rFonts w:ascii="Times New Roman" w:eastAsia="Times New Roman" w:hAnsi="Times New Roman" w:cs="Times New Roman"/>
          <w:sz w:val="24"/>
          <w:szCs w:val="24"/>
          <w:vertAlign w:val="superscript"/>
        </w:rPr>
        <w:t xml:space="preserve"> </w:t>
      </w:r>
      <w:r w:rsidRPr="002E5C67">
        <w:rPr>
          <w:rFonts w:ascii="Times New Roman" w:eastAsia="Times New Roman" w:hAnsi="Times New Roman" w:cs="Times New Roman"/>
          <w:sz w:val="24"/>
          <w:szCs w:val="24"/>
          <w:vertAlign w:val="superscript"/>
        </w:rPr>
        <w:footnoteReference w:id="2"/>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045"/>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ООП ООО включает три раздела: целевой,</w:t>
      </w:r>
      <w:r w:rsidRPr="002E5C67">
        <w:rPr>
          <w:rFonts w:ascii="Times New Roman" w:eastAsia="Times New Roman" w:hAnsi="Times New Roman" w:cs="Times New Roman"/>
          <w:sz w:val="24"/>
          <w:szCs w:val="24"/>
        </w:rPr>
        <w:tab/>
        <w:t>содержательный, организационный</w:t>
      </w:r>
      <w:r w:rsidRPr="002E5C67">
        <w:rPr>
          <w:rFonts w:ascii="Times New Roman" w:eastAsia="Times New Roman" w:hAnsi="Times New Roman" w:cs="Times New Roman"/>
          <w:sz w:val="24"/>
          <w:szCs w:val="24"/>
          <w:vertAlign w:val="superscript"/>
        </w:rPr>
        <w:footnoteReference w:id="3"/>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060"/>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lastRenderedPageBreak/>
        <w:t>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r w:rsidRPr="002E5C67">
        <w:rPr>
          <w:rFonts w:ascii="Times New Roman" w:eastAsia="Times New Roman" w:hAnsi="Times New Roman" w:cs="Times New Roman"/>
          <w:sz w:val="24"/>
          <w:szCs w:val="24"/>
          <w:vertAlign w:val="superscript"/>
        </w:rPr>
        <w:footnoteReference w:id="4"/>
      </w:r>
      <w:r w:rsidRPr="002E5C67">
        <w:rPr>
          <w:rFonts w:ascii="Times New Roman" w:eastAsia="Times New Roman" w:hAnsi="Times New Roman" w:cs="Times New Roman"/>
          <w:sz w:val="24"/>
          <w:szCs w:val="24"/>
          <w:vertAlign w:val="superscript"/>
        </w:rPr>
        <w:t xml:space="preserve"> </w:t>
      </w:r>
      <w:r w:rsidRPr="002E5C67">
        <w:rPr>
          <w:rFonts w:ascii="Times New Roman" w:eastAsia="Times New Roman" w:hAnsi="Times New Roman" w:cs="Times New Roman"/>
          <w:sz w:val="24"/>
          <w:szCs w:val="24"/>
          <w:vertAlign w:val="superscript"/>
        </w:rPr>
        <w:footnoteReference w:id="5"/>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100"/>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Целевой раздел ООП ООО включает:</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пояснительную записку;</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планируемые результаты освоения обучающимися ООП ООО в соответствии с ФОП;</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систему оценки достижения планируемых результатов освоения ООП ООО не ниже ФОП</w:t>
      </w:r>
      <w:r w:rsidRPr="002E5C67">
        <w:rPr>
          <w:rFonts w:ascii="Times New Roman" w:eastAsia="Times New Roman" w:hAnsi="Times New Roman" w:cs="Times New Roman"/>
          <w:sz w:val="24"/>
          <w:szCs w:val="24"/>
          <w:vertAlign w:val="superscript"/>
        </w:rPr>
        <w:footnoteReference w:id="6"/>
      </w:r>
      <w:r w:rsidRPr="002E5C67">
        <w:rPr>
          <w:rFonts w:ascii="Times New Roman" w:eastAsia="Times New Roman" w:hAnsi="Times New Roman" w:cs="Times New Roman"/>
          <w:sz w:val="24"/>
          <w:szCs w:val="24"/>
          <w:vertAlign w:val="superscript"/>
        </w:rPr>
        <w:t xml:space="preserve"> </w:t>
      </w:r>
      <w:r w:rsidRPr="002E5C67">
        <w:rPr>
          <w:rFonts w:ascii="Times New Roman" w:eastAsia="Times New Roman" w:hAnsi="Times New Roman" w:cs="Times New Roman"/>
          <w:sz w:val="24"/>
          <w:szCs w:val="24"/>
          <w:vertAlign w:val="superscript"/>
        </w:rPr>
        <w:footnoteReference w:id="7"/>
      </w:r>
      <w:r w:rsidRPr="002E5C67">
        <w:rPr>
          <w:rFonts w:ascii="Times New Roman" w:eastAsia="Times New Roman" w:hAnsi="Times New Roman" w:cs="Times New Roman"/>
          <w:sz w:val="24"/>
          <w:szCs w:val="24"/>
          <w:vertAlign w:val="superscript"/>
        </w:rPr>
        <w:t xml:space="preserve"> </w:t>
      </w:r>
      <w:r w:rsidRPr="002E5C67">
        <w:rPr>
          <w:rFonts w:ascii="Times New Roman" w:eastAsia="Times New Roman" w:hAnsi="Times New Roman" w:cs="Times New Roman"/>
          <w:sz w:val="24"/>
          <w:szCs w:val="24"/>
          <w:vertAlign w:val="superscript"/>
        </w:rPr>
        <w:footnoteReference w:id="8"/>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072"/>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Содержательный раздел ООП ООО включает следующие программы, ориентированные на достижение предметных, </w:t>
      </w:r>
      <w:proofErr w:type="spellStart"/>
      <w:r w:rsidRPr="002E5C67">
        <w:rPr>
          <w:rFonts w:ascii="Times New Roman" w:eastAsia="Times New Roman" w:hAnsi="Times New Roman" w:cs="Times New Roman"/>
          <w:sz w:val="24"/>
          <w:szCs w:val="24"/>
        </w:rPr>
        <w:t>метапредметных</w:t>
      </w:r>
      <w:proofErr w:type="spellEnd"/>
      <w:r w:rsidRPr="002E5C67">
        <w:rPr>
          <w:rFonts w:ascii="Times New Roman" w:eastAsia="Times New Roman" w:hAnsi="Times New Roman" w:cs="Times New Roman"/>
          <w:sz w:val="24"/>
          <w:szCs w:val="24"/>
        </w:rPr>
        <w:t xml:space="preserve"> и личностных результатов:</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федеральные рабочие программы учебных предметов;</w:t>
      </w:r>
    </w:p>
    <w:p w:rsidR="002E5C67" w:rsidRPr="002E5C67" w:rsidRDefault="002E5C67" w:rsidP="002E5C67">
      <w:pPr>
        <w:widowControl w:val="0"/>
        <w:spacing w:after="0" w:line="240" w:lineRule="auto"/>
        <w:ind w:left="760" w:right="160"/>
        <w:jc w:val="both"/>
        <w:rPr>
          <w:rFonts w:ascii="Times New Roman" w:eastAsia="Times New Roman" w:hAnsi="Times New Roman" w:cs="Times New Roman"/>
          <w:sz w:val="24"/>
          <w:szCs w:val="24"/>
        </w:rPr>
      </w:pPr>
      <w:proofErr w:type="gramStart"/>
      <w:r w:rsidRPr="002E5C67">
        <w:rPr>
          <w:rFonts w:ascii="Times New Roman" w:eastAsia="Times New Roman" w:hAnsi="Times New Roman" w:cs="Times New Roman"/>
          <w:sz w:val="24"/>
          <w:szCs w:val="24"/>
        </w:rPr>
        <w:t>программу формирования универсальных учебных действий у обучающихся; рабочую программу воспитания.</w:t>
      </w:r>
      <w:proofErr w:type="gramEnd"/>
    </w:p>
    <w:p w:rsidR="002E5C67" w:rsidRPr="002E5C67" w:rsidRDefault="002E5C67" w:rsidP="002E5C67">
      <w:pPr>
        <w:widowControl w:val="0"/>
        <w:numPr>
          <w:ilvl w:val="0"/>
          <w:numId w:val="1"/>
        </w:numPr>
        <w:tabs>
          <w:tab w:val="left" w:pos="1072"/>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Федеральные 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rsidR="002E5C67" w:rsidRPr="002E5C67" w:rsidRDefault="002E5C67" w:rsidP="002E5C67">
      <w:pPr>
        <w:widowControl w:val="0"/>
        <w:numPr>
          <w:ilvl w:val="0"/>
          <w:numId w:val="1"/>
        </w:numPr>
        <w:tabs>
          <w:tab w:val="left" w:pos="1216"/>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lastRenderedPageBreak/>
        <w:t xml:space="preserve">Программа формирования универсальных учебных действий </w:t>
      </w:r>
      <w:proofErr w:type="gramStart"/>
      <w:r w:rsidRPr="002E5C67">
        <w:rPr>
          <w:rFonts w:ascii="Times New Roman" w:eastAsia="Times New Roman" w:hAnsi="Times New Roman" w:cs="Times New Roman"/>
          <w:sz w:val="24"/>
          <w:szCs w:val="24"/>
        </w:rPr>
        <w:t>у</w:t>
      </w:r>
      <w:proofErr w:type="gramEnd"/>
      <w:r w:rsidRPr="002E5C67">
        <w:rPr>
          <w:rFonts w:ascii="Times New Roman" w:eastAsia="Times New Roman" w:hAnsi="Times New Roman" w:cs="Times New Roman"/>
          <w:sz w:val="24"/>
          <w:szCs w:val="24"/>
        </w:rPr>
        <w:t xml:space="preserve"> обучающихся содержит:</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описание взаимосвязи универсальных учебных действий с содержанием учебных предметов;</w:t>
      </w:r>
    </w:p>
    <w:p w:rsidR="002E5C67" w:rsidRPr="002E5C67" w:rsidRDefault="002E5C67" w:rsidP="002E5C67">
      <w:pPr>
        <w:widowControl w:val="0"/>
        <w:spacing w:after="0" w:line="240" w:lineRule="auto"/>
        <w:ind w:firstLine="76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характеристики </w:t>
      </w:r>
      <w:proofErr w:type="gramStart"/>
      <w:r w:rsidRPr="002E5C67">
        <w:rPr>
          <w:rFonts w:ascii="Times New Roman" w:eastAsia="Times New Roman" w:hAnsi="Times New Roman" w:cs="Times New Roman"/>
          <w:sz w:val="24"/>
          <w:szCs w:val="24"/>
        </w:rPr>
        <w:t>регулятивных</w:t>
      </w:r>
      <w:proofErr w:type="gramEnd"/>
      <w:r w:rsidRPr="002E5C67">
        <w:rPr>
          <w:rFonts w:ascii="Times New Roman" w:eastAsia="Times New Roman" w:hAnsi="Times New Roman" w:cs="Times New Roman"/>
          <w:sz w:val="24"/>
          <w:szCs w:val="24"/>
        </w:rPr>
        <w:t>, познавательных, коммуникативных</w:t>
      </w:r>
    </w:p>
    <w:p w:rsidR="002E5C67" w:rsidRPr="002E5C67" w:rsidRDefault="002E5C67" w:rsidP="002E5C67">
      <w:pPr>
        <w:widowControl w:val="0"/>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универсальных учебных действий обучающихся</w:t>
      </w:r>
      <w:proofErr w:type="gramStart"/>
      <w:r w:rsidRPr="002E5C67">
        <w:rPr>
          <w:rFonts w:ascii="Times New Roman" w:eastAsia="Times New Roman" w:hAnsi="Times New Roman" w:cs="Times New Roman"/>
          <w:sz w:val="24"/>
          <w:szCs w:val="24"/>
        </w:rPr>
        <w:t xml:space="preserve"> .</w:t>
      </w:r>
      <w:proofErr w:type="gramEnd"/>
    </w:p>
    <w:p w:rsidR="002E5C67" w:rsidRPr="002E5C67" w:rsidRDefault="002E5C67" w:rsidP="002E5C67">
      <w:pPr>
        <w:widowControl w:val="0"/>
        <w:numPr>
          <w:ilvl w:val="0"/>
          <w:numId w:val="1"/>
        </w:numPr>
        <w:tabs>
          <w:tab w:val="left" w:pos="1216"/>
        </w:tabs>
        <w:spacing w:after="0" w:line="240" w:lineRule="auto"/>
        <w:jc w:val="both"/>
        <w:rPr>
          <w:rFonts w:ascii="Times New Roman" w:eastAsia="Times New Roman" w:hAnsi="Times New Roman" w:cs="Times New Roman"/>
          <w:sz w:val="24"/>
          <w:szCs w:val="24"/>
        </w:rPr>
      </w:pPr>
      <w:proofErr w:type="gramStart"/>
      <w:r w:rsidRPr="002E5C67">
        <w:rPr>
          <w:rFonts w:ascii="Times New Roman" w:eastAsia="Times New Roman" w:hAnsi="Times New Roman" w:cs="Times New Roman"/>
          <w:sz w:val="24"/>
          <w:szCs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E5C67">
        <w:rPr>
          <w:rFonts w:ascii="Times New Roman" w:eastAsia="Times New Roman" w:hAnsi="Times New Roman" w:cs="Times New Roman"/>
          <w:sz w:val="24"/>
          <w:szCs w:val="24"/>
          <w:vertAlign w:val="superscript"/>
        </w:rPr>
        <w:footnoteReference w:id="9"/>
      </w:r>
      <w:proofErr w:type="gramEnd"/>
    </w:p>
    <w:p w:rsidR="002E5C67" w:rsidRPr="002E5C67" w:rsidRDefault="002E5C67" w:rsidP="002E5C67">
      <w:pPr>
        <w:widowControl w:val="0"/>
        <w:numPr>
          <w:ilvl w:val="0"/>
          <w:numId w:val="1"/>
        </w:numPr>
        <w:tabs>
          <w:tab w:val="left" w:pos="1182"/>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2E5C67">
        <w:rPr>
          <w:rFonts w:ascii="Times New Roman" w:eastAsia="Times New Roman" w:hAnsi="Times New Roman" w:cs="Times New Roman"/>
          <w:sz w:val="24"/>
          <w:szCs w:val="24"/>
          <w:vertAlign w:val="superscript"/>
        </w:rPr>
        <w:footnoteReference w:id="10"/>
      </w:r>
      <w:r w:rsidRPr="002E5C67">
        <w:rPr>
          <w:rFonts w:ascii="Times New Roman" w:eastAsia="Times New Roman" w:hAnsi="Times New Roman" w:cs="Times New Roman"/>
          <w:sz w:val="24"/>
          <w:szCs w:val="24"/>
          <w:vertAlign w:val="superscript"/>
        </w:rPr>
        <w:t xml:space="preserve"> </w:t>
      </w:r>
      <w:r w:rsidRPr="002E5C67">
        <w:rPr>
          <w:rFonts w:ascii="Times New Roman" w:eastAsia="Times New Roman" w:hAnsi="Times New Roman" w:cs="Times New Roman"/>
          <w:sz w:val="24"/>
          <w:szCs w:val="24"/>
          <w:vertAlign w:val="superscript"/>
        </w:rPr>
        <w:footnoteReference w:id="11"/>
      </w:r>
    </w:p>
    <w:p w:rsidR="002E5C67" w:rsidRPr="002E5C67" w:rsidRDefault="002E5C67" w:rsidP="002E5C67">
      <w:pPr>
        <w:widowControl w:val="0"/>
        <w:numPr>
          <w:ilvl w:val="0"/>
          <w:numId w:val="1"/>
        </w:numPr>
        <w:tabs>
          <w:tab w:val="left" w:pos="1186"/>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2E5C67">
        <w:rPr>
          <w:rFonts w:ascii="Times New Roman" w:eastAsia="Times New Roman" w:hAnsi="Times New Roman" w:cs="Times New Roman"/>
          <w:sz w:val="24"/>
          <w:szCs w:val="24"/>
          <w:vertAlign w:val="superscript"/>
        </w:rPr>
        <w:t>11</w:t>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182"/>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Рабочая программа воспитания предусматривает приобщение </w:t>
      </w:r>
      <w:proofErr w:type="gramStart"/>
      <w:r w:rsidRPr="002E5C67">
        <w:rPr>
          <w:rFonts w:ascii="Times New Roman" w:eastAsia="Times New Roman" w:hAnsi="Times New Roman" w:cs="Times New Roman"/>
          <w:sz w:val="24"/>
          <w:szCs w:val="24"/>
        </w:rPr>
        <w:t>обучающихся</w:t>
      </w:r>
      <w:proofErr w:type="gramEnd"/>
      <w:r w:rsidRPr="002E5C67">
        <w:rPr>
          <w:rFonts w:ascii="Times New Roman" w:eastAsia="Times New Roman" w:hAnsi="Times New Roman" w:cs="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2E5C67">
        <w:rPr>
          <w:rFonts w:ascii="Times New Roman" w:eastAsia="Times New Roman" w:hAnsi="Times New Roman" w:cs="Times New Roman"/>
          <w:sz w:val="24"/>
          <w:szCs w:val="24"/>
          <w:vertAlign w:val="superscript"/>
        </w:rPr>
        <w:footnoteReference w:id="12"/>
      </w:r>
      <w:r w:rsidRPr="002E5C67">
        <w:rPr>
          <w:rFonts w:ascii="Times New Roman" w:eastAsia="Times New Roman" w:hAnsi="Times New Roman" w:cs="Times New Roman"/>
          <w:sz w:val="24"/>
          <w:szCs w:val="24"/>
        </w:rPr>
        <w:t>.</w:t>
      </w:r>
    </w:p>
    <w:p w:rsidR="002E5C67" w:rsidRPr="002E5C67" w:rsidRDefault="002E5C67" w:rsidP="002E5C67">
      <w:pPr>
        <w:widowControl w:val="0"/>
        <w:numPr>
          <w:ilvl w:val="0"/>
          <w:numId w:val="1"/>
        </w:numPr>
        <w:tabs>
          <w:tab w:val="left" w:pos="1186"/>
        </w:tabs>
        <w:spacing w:after="0" w:line="240" w:lineRule="auto"/>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2E5C67">
        <w:rPr>
          <w:rFonts w:ascii="Times New Roman" w:eastAsia="Times New Roman" w:hAnsi="Times New Roman" w:cs="Times New Roman"/>
          <w:sz w:val="24"/>
          <w:szCs w:val="24"/>
          <w:vertAlign w:val="superscript"/>
        </w:rPr>
        <w:footnoteReference w:id="13"/>
      </w:r>
      <w:r w:rsidRPr="002E5C67">
        <w:rPr>
          <w:rFonts w:ascii="Times New Roman" w:eastAsia="Times New Roman" w:hAnsi="Times New Roman" w:cs="Times New Roman"/>
          <w:sz w:val="24"/>
          <w:szCs w:val="24"/>
        </w:rPr>
        <w:t xml:space="preserve"> и включает:</w:t>
      </w:r>
    </w:p>
    <w:p w:rsidR="002E5C67" w:rsidRPr="002E5C67" w:rsidRDefault="002E5C67" w:rsidP="002E5C67">
      <w:pPr>
        <w:widowControl w:val="0"/>
        <w:spacing w:after="0" w:line="240" w:lineRule="auto"/>
        <w:ind w:left="780" w:right="420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учебный план; федеральный календарный учебный график; </w:t>
      </w:r>
    </w:p>
    <w:p w:rsidR="002E5C67" w:rsidRPr="002E5C67" w:rsidRDefault="002E5C67" w:rsidP="002E5C67">
      <w:pPr>
        <w:widowControl w:val="0"/>
        <w:spacing w:after="0" w:line="240" w:lineRule="auto"/>
        <w:ind w:left="780" w:right="420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план внеурочной деятельности;</w:t>
      </w:r>
    </w:p>
    <w:p w:rsidR="002E5C67" w:rsidRPr="002E5C67" w:rsidRDefault="002E5C67" w:rsidP="002E5C67">
      <w:pPr>
        <w:widowControl w:val="0"/>
        <w:spacing w:after="0" w:line="240" w:lineRule="auto"/>
        <w:ind w:firstLine="780"/>
        <w:jc w:val="both"/>
        <w:rPr>
          <w:rFonts w:ascii="Times New Roman" w:eastAsia="Times New Roman" w:hAnsi="Times New Roman" w:cs="Times New Roman"/>
          <w:sz w:val="24"/>
          <w:szCs w:val="24"/>
        </w:rPr>
      </w:pPr>
      <w:r w:rsidRPr="002E5C67">
        <w:rPr>
          <w:rFonts w:ascii="Times New Roman" w:eastAsia="Times New Roman" w:hAnsi="Times New Roman" w:cs="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в соответствии с </w:t>
      </w:r>
      <w:proofErr w:type="gramStart"/>
      <w:r w:rsidRPr="002E5C67">
        <w:rPr>
          <w:rFonts w:ascii="Times New Roman" w:eastAsia="Times New Roman" w:hAnsi="Times New Roman" w:cs="Times New Roman"/>
          <w:sz w:val="24"/>
          <w:szCs w:val="24"/>
        </w:rPr>
        <w:t>Федеральным</w:t>
      </w:r>
      <w:proofErr w:type="gramEnd"/>
      <w:r w:rsidRPr="002E5C67">
        <w:rPr>
          <w:rFonts w:ascii="Times New Roman" w:eastAsia="Times New Roman" w:hAnsi="Times New Roman" w:cs="Times New Roman"/>
          <w:sz w:val="24"/>
          <w:szCs w:val="24"/>
        </w:rPr>
        <w:t>.</w:t>
      </w:r>
    </w:p>
    <w:p w:rsidR="002E5C67" w:rsidRPr="002E5C67" w:rsidRDefault="002E5C67" w:rsidP="002E5C67">
      <w:pPr>
        <w:widowControl w:val="0"/>
        <w:spacing w:after="0" w:line="240" w:lineRule="auto"/>
        <w:ind w:firstLine="780"/>
        <w:jc w:val="both"/>
        <w:rPr>
          <w:rFonts w:ascii="Times New Roman" w:eastAsia="Times New Roman" w:hAnsi="Times New Roman" w:cs="Times New Roman"/>
          <w:sz w:val="24"/>
          <w:szCs w:val="24"/>
        </w:rPr>
      </w:pPr>
    </w:p>
    <w:p w:rsidR="002E5C67" w:rsidRDefault="002E5C67"/>
    <w:sectPr w:rsidR="002E5C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B6" w:rsidRDefault="00C22BB6" w:rsidP="002E5C67">
      <w:pPr>
        <w:spacing w:after="0" w:line="240" w:lineRule="auto"/>
      </w:pPr>
      <w:r>
        <w:separator/>
      </w:r>
    </w:p>
  </w:endnote>
  <w:endnote w:type="continuationSeparator" w:id="0">
    <w:p w:rsidR="00C22BB6" w:rsidRDefault="00C22BB6" w:rsidP="002E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B6" w:rsidRDefault="00C22BB6" w:rsidP="002E5C67">
      <w:pPr>
        <w:spacing w:after="0" w:line="240" w:lineRule="auto"/>
      </w:pPr>
      <w:r>
        <w:separator/>
      </w:r>
    </w:p>
  </w:footnote>
  <w:footnote w:type="continuationSeparator" w:id="0">
    <w:p w:rsidR="00C22BB6" w:rsidRDefault="00C22BB6" w:rsidP="002E5C67">
      <w:pPr>
        <w:spacing w:after="0" w:line="240" w:lineRule="auto"/>
      </w:pPr>
      <w:r>
        <w:continuationSeparator/>
      </w:r>
    </w:p>
  </w:footnote>
  <w:footnote w:id="1">
    <w:p w:rsidR="002E5C67" w:rsidRDefault="002E5C67" w:rsidP="002E5C67">
      <w:pPr>
        <w:pStyle w:val="a4"/>
        <w:shd w:val="clear" w:color="auto" w:fill="auto"/>
        <w:tabs>
          <w:tab w:val="left" w:pos="178"/>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2">
    <w:p w:rsidR="002E5C67" w:rsidRDefault="002E5C67" w:rsidP="002E5C67">
      <w:pPr>
        <w:pStyle w:val="a4"/>
        <w:shd w:val="clear" w:color="auto" w:fill="auto"/>
        <w:tabs>
          <w:tab w:val="left" w:pos="173"/>
        </w:tabs>
        <w:spacing w:line="278" w:lineRule="exact"/>
      </w:pPr>
      <w:r>
        <w:rPr>
          <w:vertAlign w:val="superscript"/>
        </w:rPr>
        <w:footnoteRef/>
      </w:r>
      <w:r>
        <w:tab/>
        <w:t>Часть 6</w:t>
      </w:r>
      <w:r>
        <w:rPr>
          <w:vertAlign w:val="superscript"/>
        </w:rPr>
        <w:t>3</w:t>
      </w:r>
      <w:r>
        <w:t xml:space="preserve"> статьи 12 Федерального закона от 29 декабря 2012 г. № 273-ФЗ «Об образовании в Российской Федерации».</w:t>
      </w:r>
    </w:p>
  </w:footnote>
  <w:footnote w:id="3">
    <w:p w:rsidR="002E5C67" w:rsidRDefault="002E5C67" w:rsidP="002E5C67">
      <w:pPr>
        <w:pStyle w:val="a4"/>
        <w:shd w:val="clear" w:color="auto" w:fill="auto"/>
        <w:tabs>
          <w:tab w:val="left" w:pos="240"/>
        </w:tabs>
        <w:spacing w:line="278" w:lineRule="exact"/>
      </w:pPr>
      <w:r>
        <w:rPr>
          <w:vertAlign w:val="superscript"/>
        </w:rPr>
        <w:footnoteRef/>
      </w:r>
      <w:r>
        <w:tab/>
      </w:r>
      <w:proofErr w:type="gramStart"/>
      <w:r>
        <w:t>Пункт 31 федерального государственного 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w:t>
      </w:r>
      <w:proofErr w:type="gramEnd"/>
    </w:p>
  </w:footnote>
  <w:footnote w:id="4">
    <w:p w:rsidR="002E5C67" w:rsidRDefault="002E5C67" w:rsidP="002E5C67">
      <w:pPr>
        <w:pStyle w:val="a4"/>
        <w:shd w:val="clear" w:color="auto" w:fill="auto"/>
        <w:tabs>
          <w:tab w:val="left" w:pos="182"/>
        </w:tabs>
        <w:spacing w:line="278" w:lineRule="exact"/>
      </w:pPr>
      <w:r>
        <w:footnoteRef/>
      </w:r>
      <w:r>
        <w:tab/>
        <w:t xml:space="preserve">июля 2021 г., </w:t>
      </w:r>
      <w:proofErr w:type="gramStart"/>
      <w:r>
        <w:t>регистрационный</w:t>
      </w:r>
      <w:proofErr w:type="gramEnd"/>
      <w:r>
        <w:t xml:space="preserve"> № 64101), с изменениями, внесенными приказами Министерства</w:t>
      </w:r>
    </w:p>
    <w:p w:rsidR="002E5C67" w:rsidRDefault="002E5C67" w:rsidP="002E5C67">
      <w:pPr>
        <w:pStyle w:val="a4"/>
        <w:shd w:val="clear" w:color="auto" w:fill="auto"/>
        <w:tabs>
          <w:tab w:val="left" w:pos="2078"/>
          <w:tab w:val="left" w:pos="3811"/>
          <w:tab w:val="left" w:pos="4949"/>
          <w:tab w:val="left" w:pos="6384"/>
          <w:tab w:val="left" w:pos="7757"/>
          <w:tab w:val="left" w:pos="8117"/>
          <w:tab w:val="left" w:pos="9850"/>
        </w:tabs>
        <w:spacing w:line="278" w:lineRule="exact"/>
      </w:pPr>
      <w:proofErr w:type="gramStart"/>
      <w:r>
        <w:t>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w:t>
      </w:r>
      <w:r>
        <w:tab/>
        <w:t>Министерством</w:t>
      </w:r>
      <w:r>
        <w:tab/>
        <w:t>юстиции</w:t>
      </w:r>
      <w:r>
        <w:tab/>
        <w:t>Российской</w:t>
      </w:r>
      <w:r>
        <w:tab/>
      </w:r>
      <w:proofErr w:type="gramEnd"/>
    </w:p>
    <w:p w:rsidR="002E5C67" w:rsidRDefault="002E5C67" w:rsidP="002E5C67">
      <w:pPr>
        <w:pStyle w:val="a4"/>
        <w:shd w:val="clear" w:color="auto" w:fill="auto"/>
        <w:tabs>
          <w:tab w:val="left" w:pos="2078"/>
          <w:tab w:val="left" w:pos="3811"/>
          <w:tab w:val="left" w:pos="4949"/>
          <w:tab w:val="left" w:pos="6384"/>
          <w:tab w:val="left" w:pos="7757"/>
          <w:tab w:val="left" w:pos="8117"/>
          <w:tab w:val="left" w:pos="9850"/>
        </w:tabs>
        <w:spacing w:line="278" w:lineRule="exact"/>
      </w:pPr>
      <w:r>
        <w:t>Федерации</w:t>
      </w:r>
      <w:r>
        <w:tab/>
        <w:t>6</w:t>
      </w:r>
      <w:r>
        <w:tab/>
        <w:t>февраля 2023</w:t>
      </w:r>
      <w:r>
        <w:tab/>
        <w:t>г.,</w:t>
      </w:r>
    </w:p>
    <w:p w:rsidR="002E5C67" w:rsidRDefault="002E5C67" w:rsidP="002E5C67">
      <w:pPr>
        <w:pStyle w:val="a4"/>
        <w:shd w:val="clear" w:color="auto" w:fill="auto"/>
        <w:tabs>
          <w:tab w:val="left" w:pos="2083"/>
          <w:tab w:val="left" w:pos="3816"/>
          <w:tab w:val="left" w:pos="4954"/>
          <w:tab w:val="left" w:pos="6389"/>
          <w:tab w:val="left" w:pos="7762"/>
          <w:tab w:val="left" w:pos="8122"/>
          <w:tab w:val="left" w:pos="9854"/>
        </w:tabs>
        <w:spacing w:line="278" w:lineRule="exact"/>
      </w:pPr>
      <w:proofErr w:type="gramStart"/>
      <w:r>
        <w:t>регистрационный</w:t>
      </w:r>
      <w:proofErr w:type="gramEnd"/>
      <w:r>
        <w:t xml:space="preserve"> № 72264) (далее - ФГОС ООО, утверждённый приказом № 287); </w:t>
      </w:r>
      <w:proofErr w:type="gramStart"/>
      <w:r>
        <w:t>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w:t>
      </w:r>
      <w:r>
        <w:tab/>
        <w:t>Министерством</w:t>
      </w:r>
      <w:r>
        <w:tab/>
        <w:t>юстиции</w:t>
      </w:r>
      <w:r>
        <w:tab/>
      </w:r>
      <w:proofErr w:type="gramEnd"/>
    </w:p>
    <w:p w:rsidR="002E5C67" w:rsidRDefault="002E5C67" w:rsidP="002E5C67">
      <w:pPr>
        <w:pStyle w:val="a4"/>
        <w:shd w:val="clear" w:color="auto" w:fill="auto"/>
        <w:tabs>
          <w:tab w:val="left" w:pos="2083"/>
          <w:tab w:val="left" w:pos="3816"/>
          <w:tab w:val="left" w:pos="4954"/>
          <w:tab w:val="left" w:pos="6389"/>
          <w:tab w:val="left" w:pos="7762"/>
          <w:tab w:val="left" w:pos="8122"/>
          <w:tab w:val="left" w:pos="9854"/>
        </w:tabs>
        <w:spacing w:line="278" w:lineRule="exact"/>
      </w:pPr>
      <w:r>
        <w:t>Российской</w:t>
      </w:r>
      <w:r>
        <w:tab/>
        <w:t>Федерации</w:t>
      </w:r>
      <w:r>
        <w:tab/>
        <w:t>6</w:t>
      </w:r>
      <w:r>
        <w:tab/>
        <w:t>февраля 2015</w:t>
      </w:r>
      <w:r>
        <w:tab/>
        <w:t>г.,</w:t>
      </w:r>
    </w:p>
    <w:p w:rsidR="002E5C67" w:rsidRDefault="002E5C67" w:rsidP="002E5C67">
      <w:pPr>
        <w:pStyle w:val="a4"/>
        <w:shd w:val="clear" w:color="auto" w:fill="auto"/>
        <w:spacing w:line="278" w:lineRule="exact"/>
      </w:pPr>
      <w:proofErr w:type="gramStart"/>
      <w:r>
        <w:t>регистрационный № 35915), от 31 декабря 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и от 8 ноября 2022 г. № 955 (зарегистрирован Министерством юстиции Российской Федерации</w:t>
      </w:r>
      <w:proofErr w:type="gramEnd"/>
    </w:p>
  </w:footnote>
  <w:footnote w:id="5">
    <w:p w:rsidR="002E5C67" w:rsidRDefault="002E5C67" w:rsidP="002E5C67">
      <w:pPr>
        <w:pStyle w:val="a4"/>
        <w:shd w:val="clear" w:color="auto" w:fill="auto"/>
        <w:tabs>
          <w:tab w:val="left" w:pos="245"/>
        </w:tabs>
        <w:spacing w:line="278" w:lineRule="exact"/>
      </w:pPr>
      <w:r>
        <w:footnoteRef/>
      </w:r>
      <w:r>
        <w:tab/>
        <w:t xml:space="preserve">февраля 2023 г., </w:t>
      </w:r>
      <w:proofErr w:type="gramStart"/>
      <w:r>
        <w:t>регистрационный</w:t>
      </w:r>
      <w:proofErr w:type="gramEnd"/>
      <w:r>
        <w:t xml:space="preserve"> № 72264) (далее - ФГОС ООО, утвержденный приказом № 1897).</w:t>
      </w:r>
    </w:p>
    <w:p w:rsidR="002E5C67" w:rsidRDefault="002E5C67" w:rsidP="002E5C67">
      <w:pPr>
        <w:pStyle w:val="a4"/>
        <w:shd w:val="clear" w:color="auto" w:fill="auto"/>
        <w:spacing w:line="278" w:lineRule="exact"/>
      </w:pPr>
      <w:r>
        <w:rPr>
          <w:vertAlign w:val="superscript"/>
        </w:rPr>
        <w:t>5</w:t>
      </w:r>
      <w:r>
        <w:t xml:space="preserve"> Пункт 31 ФГОС ООО, утверждённого приказом № 287; пункт 14 ФГОС ООО, утверждённого приказом № 1897.</w:t>
      </w:r>
    </w:p>
  </w:footnote>
  <w:footnote w:id="6">
    <w:p w:rsidR="002E5C67" w:rsidRDefault="002E5C67" w:rsidP="002E5C67">
      <w:pPr>
        <w:pStyle w:val="a4"/>
        <w:shd w:val="clear" w:color="auto" w:fill="auto"/>
        <w:tabs>
          <w:tab w:val="left" w:pos="158"/>
        </w:tabs>
        <w:spacing w:line="283" w:lineRule="exact"/>
      </w:pPr>
      <w:r>
        <w:rPr>
          <w:vertAlign w:val="superscript"/>
        </w:rPr>
        <w:footnoteRef/>
      </w:r>
      <w:r>
        <w:tab/>
        <w:t>Пункт 31 ФГОС ООО, утверждённого приказом № 287; пункт 14 ФГОС ООО, утвержденного приказом № 1897.</w:t>
      </w:r>
    </w:p>
  </w:footnote>
  <w:footnote w:id="7">
    <w:p w:rsidR="002E5C67" w:rsidRDefault="002E5C67" w:rsidP="002E5C67">
      <w:pPr>
        <w:pStyle w:val="a4"/>
        <w:shd w:val="clear" w:color="auto" w:fill="auto"/>
        <w:tabs>
          <w:tab w:val="left" w:pos="154"/>
        </w:tabs>
        <w:spacing w:line="283" w:lineRule="exact"/>
      </w:pPr>
      <w:r>
        <w:rPr>
          <w:vertAlign w:val="superscript"/>
        </w:rPr>
        <w:footnoteRef/>
      </w:r>
      <w:r>
        <w:tab/>
        <w:t>Пункт 32 ФГОС ООО, утверждённого приказом № 287; пункт 14 ФГОС ООО, утвержденного приказом № 1897.</w:t>
      </w:r>
    </w:p>
  </w:footnote>
  <w:footnote w:id="8">
    <w:p w:rsidR="002E5C67" w:rsidRDefault="002E5C67" w:rsidP="002E5C67">
      <w:pPr>
        <w:pStyle w:val="a4"/>
        <w:shd w:val="clear" w:color="auto" w:fill="auto"/>
        <w:tabs>
          <w:tab w:val="left" w:pos="202"/>
        </w:tabs>
        <w:spacing w:line="283" w:lineRule="exact"/>
      </w:pPr>
      <w:r>
        <w:rPr>
          <w:vertAlign w:val="superscript"/>
        </w:rPr>
        <w:footnoteRef/>
      </w:r>
      <w:r>
        <w:tab/>
        <w:t>Пункт 32.2 ФГОС ООО, утверждённого приказом № 287; пункты 14, 18.2.1 ФГОС ООО, утвержденного приказом № 1897.</w:t>
      </w:r>
    </w:p>
  </w:footnote>
  <w:footnote w:id="9">
    <w:p w:rsidR="002E5C67" w:rsidRDefault="002E5C67" w:rsidP="002E5C67">
      <w:pPr>
        <w:pStyle w:val="a4"/>
        <w:shd w:val="clear" w:color="auto" w:fill="auto"/>
        <w:tabs>
          <w:tab w:val="left" w:pos="178"/>
        </w:tabs>
        <w:spacing w:line="283"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0">
    <w:p w:rsidR="002E5C67" w:rsidRDefault="002E5C67" w:rsidP="002E5C67">
      <w:pPr>
        <w:pStyle w:val="a4"/>
        <w:shd w:val="clear" w:color="auto" w:fill="auto"/>
        <w:tabs>
          <w:tab w:val="left" w:pos="288"/>
        </w:tabs>
        <w:spacing w:line="283" w:lineRule="exact"/>
      </w:pPr>
      <w:r>
        <w:rPr>
          <w:vertAlign w:val="superscript"/>
        </w:rPr>
        <w:footnoteRef/>
      </w:r>
      <w:r>
        <w:tab/>
        <w:t>Пункт 32.3 ФГОС ООО, утверждённого приказом № 287; пункты 14, 18.2.3 ФГОС ООО, утверждённого приказом № 1897.</w:t>
      </w:r>
    </w:p>
  </w:footnote>
  <w:footnote w:id="11">
    <w:p w:rsidR="002E5C67" w:rsidRDefault="002E5C67" w:rsidP="002E5C67">
      <w:pPr>
        <w:pStyle w:val="a4"/>
        <w:shd w:val="clear" w:color="auto" w:fill="auto"/>
        <w:tabs>
          <w:tab w:val="left" w:pos="269"/>
        </w:tabs>
        <w:spacing w:line="283" w:lineRule="exact"/>
      </w:pPr>
      <w:r>
        <w:rPr>
          <w:vertAlign w:val="superscript"/>
        </w:rPr>
        <w:footnoteRef/>
      </w:r>
      <w:r>
        <w:tab/>
        <w:t>Пункт 32.3 ФГОС ООО, утверждённого приказом № 287; пункты 14, 18.2.3 ФГОС ООО, утверждённого приказом № 1897.</w:t>
      </w:r>
    </w:p>
  </w:footnote>
  <w:footnote w:id="12">
    <w:p w:rsidR="002E5C67" w:rsidRDefault="002E5C67" w:rsidP="002E5C67">
      <w:pPr>
        <w:pStyle w:val="a4"/>
        <w:shd w:val="clear" w:color="auto" w:fill="auto"/>
        <w:tabs>
          <w:tab w:val="left" w:pos="269"/>
        </w:tabs>
        <w:spacing w:line="283" w:lineRule="exact"/>
      </w:pPr>
      <w:r>
        <w:rPr>
          <w:vertAlign w:val="superscript"/>
        </w:rPr>
        <w:footnoteRef/>
      </w:r>
      <w:r>
        <w:tab/>
        <w:t>Пункт 32.3 ФГОС ООО, утверждённого приказом № 287; пункты 14, 18.2.3 ФГОС ООО, утверждённого приказом № 1897.</w:t>
      </w:r>
    </w:p>
  </w:footnote>
  <w:footnote w:id="13">
    <w:p w:rsidR="002E5C67" w:rsidRDefault="002E5C67" w:rsidP="002E5C67">
      <w:pPr>
        <w:pStyle w:val="a4"/>
        <w:shd w:val="clear" w:color="auto" w:fill="auto"/>
        <w:tabs>
          <w:tab w:val="left" w:pos="216"/>
        </w:tabs>
        <w:spacing w:line="283" w:lineRule="exact"/>
      </w:pPr>
      <w:r>
        <w:rPr>
          <w:vertAlign w:val="superscript"/>
        </w:rPr>
        <w:footnoteRef/>
      </w:r>
      <w:r>
        <w:tab/>
        <w:t>Пункт 33 ФГОС ООО, утверждённого приказом № 287; пункт 14 ФГОС ООО, утверждённого приказом № 1897.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3E"/>
    <w:rsid w:val="001437FA"/>
    <w:rsid w:val="0019663E"/>
    <w:rsid w:val="002E5C67"/>
    <w:rsid w:val="003B4139"/>
    <w:rsid w:val="00C2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E5C67"/>
    <w:rPr>
      <w:rFonts w:ascii="Times New Roman" w:eastAsia="Times New Roman" w:hAnsi="Times New Roman" w:cs="Times New Roman"/>
      <w:b/>
      <w:bCs/>
      <w:shd w:val="clear" w:color="auto" w:fill="FFFFFF"/>
    </w:rPr>
  </w:style>
  <w:style w:type="paragraph" w:customStyle="1" w:styleId="a4">
    <w:name w:val="Сноска"/>
    <w:basedOn w:val="a"/>
    <w:link w:val="a3"/>
    <w:rsid w:val="002E5C67"/>
    <w:pPr>
      <w:widowControl w:val="0"/>
      <w:shd w:val="clear" w:color="auto" w:fill="FFFFFF"/>
      <w:spacing w:after="0" w:line="298" w:lineRule="exac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E5C67"/>
    <w:rPr>
      <w:rFonts w:ascii="Times New Roman" w:eastAsia="Times New Roman" w:hAnsi="Times New Roman" w:cs="Times New Roman"/>
      <w:b/>
      <w:bCs/>
      <w:shd w:val="clear" w:color="auto" w:fill="FFFFFF"/>
    </w:rPr>
  </w:style>
  <w:style w:type="paragraph" w:customStyle="1" w:styleId="a4">
    <w:name w:val="Сноска"/>
    <w:basedOn w:val="a"/>
    <w:link w:val="a3"/>
    <w:rsid w:val="002E5C67"/>
    <w:pPr>
      <w:widowControl w:val="0"/>
      <w:shd w:val="clear" w:color="auto" w:fill="FFFFFF"/>
      <w:spacing w:after="0" w:line="298"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ИГ</dc:creator>
  <cp:keywords/>
  <dc:description/>
  <cp:lastModifiedBy>Голубева ИГ</cp:lastModifiedBy>
  <cp:revision>2</cp:revision>
  <dcterms:created xsi:type="dcterms:W3CDTF">2023-11-22T10:33:00Z</dcterms:created>
  <dcterms:modified xsi:type="dcterms:W3CDTF">2023-11-22T10:35:00Z</dcterms:modified>
</cp:coreProperties>
</file>