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9F" w:rsidRDefault="00587C9F" w:rsidP="00587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87C9F" w:rsidRDefault="00587C9F" w:rsidP="00587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им. Ф.И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9F" w:rsidRDefault="00587C9F" w:rsidP="00587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587C9F" w:rsidRDefault="00587C9F" w:rsidP="00587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115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115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861DC8" w:rsidP="00115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861DC8" w:rsidRDefault="00861DC8" w:rsidP="00115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2257">
        <w:rPr>
          <w:rFonts w:ascii="Times New Roman" w:hAnsi="Times New Roman" w:cs="Times New Roman"/>
          <w:sz w:val="36"/>
          <w:szCs w:val="36"/>
        </w:rPr>
        <w:t xml:space="preserve">Отопление мест общего пользования </w:t>
      </w:r>
      <w:r w:rsidR="00212257">
        <w:rPr>
          <w:rFonts w:ascii="Times New Roman" w:hAnsi="Times New Roman" w:cs="Times New Roman"/>
          <w:sz w:val="36"/>
          <w:szCs w:val="36"/>
        </w:rPr>
        <w:br/>
      </w:r>
      <w:r w:rsidRPr="00212257">
        <w:rPr>
          <w:rFonts w:ascii="Times New Roman" w:hAnsi="Times New Roman" w:cs="Times New Roman"/>
          <w:sz w:val="36"/>
          <w:szCs w:val="36"/>
        </w:rPr>
        <w:t>солнечной энергией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573F" w:rsidRDefault="0011573F" w:rsidP="00115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73F" w:rsidRDefault="0011573F" w:rsidP="00115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73F" w:rsidRDefault="0011573F" w:rsidP="00115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73F" w:rsidRDefault="0011573F" w:rsidP="0011573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ученик 9 класса </w:t>
      </w:r>
    </w:p>
    <w:p w:rsidR="0011573F" w:rsidRDefault="0011573F" w:rsidP="0011573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Роман</w:t>
      </w:r>
    </w:p>
    <w:p w:rsidR="0011573F" w:rsidRDefault="0011573F" w:rsidP="0011573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1573F" w:rsidRDefault="0011573F" w:rsidP="0011573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11573F" w:rsidRDefault="0011573F" w:rsidP="0011573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Н.В.</w:t>
      </w: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587C9F" w:rsidP="00F6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9F" w:rsidRDefault="00212257" w:rsidP="00F644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Толбухино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F5CA7" w:rsidRPr="00F64415" w:rsidRDefault="005F285F" w:rsidP="00F6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415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D4322D" w:rsidTr="002D2B80">
        <w:tc>
          <w:tcPr>
            <w:tcW w:w="8046" w:type="dxa"/>
          </w:tcPr>
          <w:p w:rsidR="00D4322D" w:rsidRPr="00206FA0" w:rsidRDefault="00D4322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4322D" w:rsidRDefault="00D4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D4322D" w:rsidTr="002D2B80">
        <w:tc>
          <w:tcPr>
            <w:tcW w:w="8046" w:type="dxa"/>
          </w:tcPr>
          <w:p w:rsidR="00D4322D" w:rsidRPr="00206FA0" w:rsidRDefault="00D4322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1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  <w:vAlign w:val="center"/>
          </w:tcPr>
          <w:p w:rsidR="00D4322D" w:rsidRDefault="00D4322D" w:rsidP="002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2D" w:rsidTr="002D2B80">
        <w:tc>
          <w:tcPr>
            <w:tcW w:w="8046" w:type="dxa"/>
          </w:tcPr>
          <w:p w:rsidR="00D4322D" w:rsidRPr="00FF5570" w:rsidRDefault="00D4322D" w:rsidP="00FF557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557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  <w:vAlign w:val="center"/>
          </w:tcPr>
          <w:p w:rsidR="00D4322D" w:rsidRDefault="00D4322D" w:rsidP="002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322D" w:rsidTr="002D2B80">
        <w:tc>
          <w:tcPr>
            <w:tcW w:w="8046" w:type="dxa"/>
          </w:tcPr>
          <w:p w:rsidR="00D4322D" w:rsidRPr="00FF5570" w:rsidRDefault="00D4322D" w:rsidP="00FF557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5570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525" w:type="dxa"/>
            <w:vAlign w:val="center"/>
          </w:tcPr>
          <w:p w:rsidR="00D4322D" w:rsidRDefault="00D4322D" w:rsidP="002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22D" w:rsidTr="002D2B80">
        <w:tc>
          <w:tcPr>
            <w:tcW w:w="8046" w:type="dxa"/>
          </w:tcPr>
          <w:p w:rsidR="00D4322D" w:rsidRPr="00FF5570" w:rsidRDefault="00D4322D" w:rsidP="00FF557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5570">
              <w:rPr>
                <w:rFonts w:ascii="Times New Roman" w:hAnsi="Times New Roman" w:cs="Times New Roman"/>
                <w:sz w:val="28"/>
                <w:szCs w:val="28"/>
              </w:rPr>
              <w:t>Обоснование пути решения проблемы.</w:t>
            </w:r>
          </w:p>
        </w:tc>
        <w:tc>
          <w:tcPr>
            <w:tcW w:w="1525" w:type="dxa"/>
            <w:vAlign w:val="center"/>
          </w:tcPr>
          <w:p w:rsidR="00D4322D" w:rsidRDefault="00D4322D" w:rsidP="002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22D" w:rsidTr="002D2B80">
        <w:tc>
          <w:tcPr>
            <w:tcW w:w="8046" w:type="dxa"/>
          </w:tcPr>
          <w:p w:rsidR="00D4322D" w:rsidRPr="00FF5570" w:rsidRDefault="00D4322D" w:rsidP="00FF557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557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525" w:type="dxa"/>
            <w:vAlign w:val="center"/>
          </w:tcPr>
          <w:p w:rsidR="00D4322D" w:rsidRDefault="00D4322D" w:rsidP="002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322D" w:rsidTr="002D2B80">
        <w:tc>
          <w:tcPr>
            <w:tcW w:w="8046" w:type="dxa"/>
          </w:tcPr>
          <w:p w:rsidR="00D4322D" w:rsidRPr="00FF5570" w:rsidRDefault="00D4322D" w:rsidP="00FF557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557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25" w:type="dxa"/>
            <w:vAlign w:val="center"/>
          </w:tcPr>
          <w:p w:rsidR="00D4322D" w:rsidRDefault="00D4322D" w:rsidP="002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5D0D" w:rsidRPr="00F64415" w:rsidRDefault="00B55D0D">
      <w:pPr>
        <w:rPr>
          <w:rFonts w:ascii="Times New Roman" w:hAnsi="Times New Roman" w:cs="Times New Roman"/>
          <w:sz w:val="28"/>
          <w:szCs w:val="28"/>
        </w:rPr>
      </w:pPr>
    </w:p>
    <w:p w:rsidR="00B55D0D" w:rsidRPr="00F64415" w:rsidRDefault="00B55D0D">
      <w:pPr>
        <w:rPr>
          <w:rFonts w:ascii="Times New Roman" w:hAnsi="Times New Roman" w:cs="Times New Roman"/>
          <w:sz w:val="28"/>
          <w:szCs w:val="28"/>
        </w:rPr>
      </w:pPr>
    </w:p>
    <w:p w:rsidR="00F64415" w:rsidRPr="005F285F" w:rsidRDefault="00F64415" w:rsidP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B55D0D" w:rsidRDefault="00B55D0D">
      <w:pPr>
        <w:rPr>
          <w:rFonts w:ascii="Times New Roman" w:hAnsi="Times New Roman" w:cs="Times New Roman"/>
        </w:rPr>
      </w:pPr>
    </w:p>
    <w:p w:rsidR="002A1561" w:rsidRPr="00FF5570" w:rsidRDefault="002A1561" w:rsidP="00FF5570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557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B22AA2" w:rsidRPr="00FF5570">
        <w:rPr>
          <w:rFonts w:ascii="Times New Roman" w:hAnsi="Times New Roman" w:cs="Times New Roman"/>
          <w:sz w:val="28"/>
          <w:szCs w:val="28"/>
        </w:rPr>
        <w:t>.</w:t>
      </w:r>
    </w:p>
    <w:p w:rsidR="005F285F" w:rsidRDefault="005F285F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5F">
        <w:rPr>
          <w:rFonts w:ascii="Times New Roman" w:hAnsi="Times New Roman" w:cs="Times New Roman"/>
          <w:sz w:val="28"/>
          <w:szCs w:val="28"/>
        </w:rPr>
        <w:t>В настоящее время существует мировая тенденция к увеличению использования «зелёной энергии».  Этому есть политическое и экологическое объяснение. Каждая страна в Европе разрабатывает и выполняет свой план, так как не хочет</w:t>
      </w:r>
      <w:r>
        <w:rPr>
          <w:rFonts w:ascii="Times New Roman" w:hAnsi="Times New Roman" w:cs="Times New Roman"/>
          <w:sz w:val="28"/>
          <w:szCs w:val="28"/>
        </w:rPr>
        <w:t xml:space="preserve"> быть зависимой от поставки энергоносителей из России. В нашей же стране государственная политика никак не стимулирует  предприятия и население использовать «зелёную энергию»</w:t>
      </w:r>
      <w:r w:rsidR="00005DD8">
        <w:rPr>
          <w:rFonts w:ascii="Times New Roman" w:hAnsi="Times New Roman" w:cs="Times New Roman"/>
          <w:sz w:val="28"/>
          <w:szCs w:val="28"/>
        </w:rPr>
        <w:t>.</w:t>
      </w:r>
    </w:p>
    <w:p w:rsidR="00F64415" w:rsidRDefault="00F64415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22D" w:rsidRDefault="00D4322D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22D" w:rsidRDefault="00D4322D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22D" w:rsidRDefault="00D4322D" w:rsidP="00F644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F64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415" w:rsidRPr="00FF5570" w:rsidRDefault="00F64415" w:rsidP="00FF5570">
      <w:pPr>
        <w:pStyle w:val="ab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570"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F64415" w:rsidRDefault="00F64415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36A" w:rsidRDefault="00F2136A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электростанции приводят к огромным выбросам в атмосферу вредных веществ.</w:t>
      </w:r>
    </w:p>
    <w:p w:rsidR="0063303A" w:rsidRDefault="0063303A" w:rsidP="00F64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местного уровня, а именно в нашей школе, состоит не только в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решений, но и в привычной инерции генерирующих компаний  в начале отопительного сезона и избыточном отоплении в конце. Это ведёт к всевозможным респираторным заболеваниям, как среди учеников, так и среди учителей, что в свою очередь приводит к снижению эффективности учебного процесса. Государство теряет деньги, ученики недополучают знания.</w:t>
      </w:r>
      <w:r w:rsidR="006C549B">
        <w:rPr>
          <w:rFonts w:ascii="Times New Roman" w:hAnsi="Times New Roman" w:cs="Times New Roman"/>
          <w:sz w:val="28"/>
          <w:szCs w:val="28"/>
        </w:rPr>
        <w:t xml:space="preserve"> </w:t>
      </w:r>
      <w:r w:rsidR="006C549B">
        <w:rPr>
          <w:rFonts w:ascii="Times New Roman" w:hAnsi="Times New Roman" w:cs="Times New Roman"/>
          <w:sz w:val="28"/>
          <w:szCs w:val="28"/>
        </w:rPr>
        <w:t xml:space="preserve">Наши школы не оборудованы счётчиками тепла. Оплата за тепло производится по формулам. Но расчётное количество тепла не доходит до школы в результате </w:t>
      </w:r>
      <w:proofErr w:type="spellStart"/>
      <w:r w:rsidR="006C549B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="006C549B">
        <w:rPr>
          <w:rFonts w:ascii="Times New Roman" w:hAnsi="Times New Roman" w:cs="Times New Roman"/>
          <w:sz w:val="28"/>
          <w:szCs w:val="28"/>
        </w:rPr>
        <w:t xml:space="preserve"> на теплотрассе и через окна, срок службы которых давно истёк. Использование энергии Солнца для решения этой проблемы и стало темой моего проекта.</w:t>
      </w: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61" w:rsidRDefault="002A1561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Pr="00FF5570" w:rsidRDefault="00F64415" w:rsidP="00FF5570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5570">
        <w:rPr>
          <w:rFonts w:ascii="Times New Roman" w:hAnsi="Times New Roman" w:cs="Times New Roman"/>
          <w:sz w:val="28"/>
          <w:szCs w:val="28"/>
        </w:rPr>
        <w:lastRenderedPageBreak/>
        <w:t>Обоснование пути решения проблемы.</w:t>
      </w:r>
    </w:p>
    <w:p w:rsidR="0063303A" w:rsidRDefault="0063303A" w:rsidP="00F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решений этой проблемы. В результате поиска и оценки, самым дешёвым будет создание системы, которая и</w:t>
      </w:r>
      <w:r w:rsidR="003359C7">
        <w:rPr>
          <w:rFonts w:ascii="Times New Roman" w:hAnsi="Times New Roman" w:cs="Times New Roman"/>
          <w:sz w:val="28"/>
          <w:szCs w:val="28"/>
        </w:rPr>
        <w:t xml:space="preserve">спользует энергию Солнца. </w:t>
      </w:r>
    </w:p>
    <w:p w:rsidR="003359C7" w:rsidRDefault="003359C7" w:rsidP="00F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графиков инсоляции, я увидел, что в яркие осенние дни мы можем использовать не только энергию Солнца, но и накапливать её. Согласно эргономическим требованиям, комфортными температурами в учебных помещениях считаются температуры от 18С</w:t>
      </w:r>
      <w:r w:rsidRPr="00335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22</w:t>
      </w:r>
      <w:r w:rsidRPr="00335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5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. Осенью каменное здание за ночь успевает остыть. Температура в помещении опускается до +14</w:t>
      </w:r>
      <w:r w:rsidRPr="00335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5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16157">
        <w:rPr>
          <w:rFonts w:ascii="Times New Roman" w:hAnsi="Times New Roman" w:cs="Times New Roman"/>
          <w:sz w:val="28"/>
          <w:szCs w:val="28"/>
        </w:rPr>
        <w:t xml:space="preserve"> Решение добора этих 4-х градусов и стало темой моего проекта. </w:t>
      </w:r>
    </w:p>
    <w:p w:rsidR="00496FBF" w:rsidRDefault="00A16157" w:rsidP="00F64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тем же графикам инсоляции, на 1 квадратный метр поверхности в сент</w:t>
      </w:r>
      <w:r w:rsidR="00B55D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бре—октябре приходится до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r w:rsidR="00496FBF" w:rsidRPr="00496FBF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496FB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96FBF">
        <w:rPr>
          <w:rFonts w:ascii="Times New Roman" w:hAnsi="Times New Roman" w:cs="Times New Roman"/>
          <w:sz w:val="28"/>
          <w:szCs w:val="28"/>
        </w:rPr>
        <w:t xml:space="preserve"> солнечной энергии. </w:t>
      </w:r>
    </w:p>
    <w:p w:rsidR="00496FBF" w:rsidRDefault="00496FBF" w:rsidP="005F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CCA7F" wp14:editId="02111B98">
            <wp:extent cx="5940425" cy="2207951"/>
            <wp:effectExtent l="0" t="0" r="3175" b="1905"/>
            <wp:docPr id="1" name="Рисунок 1" descr="C:\Users\Наталья\Desktop\dddddu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dddddu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Но наша школа сложена из силикатного кирпича. А он имеет белый цвет.</w:t>
      </w:r>
    </w:p>
    <w:tbl>
      <w:tblPr>
        <w:tblpPr w:leftFromText="180" w:rightFromText="180" w:vertAnchor="text" w:horzAnchor="margin" w:tblpY="181"/>
        <w:tblW w:w="906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Коэффициент поглощения солнечного излучения в зависимости от цвета поверхности."/>
      </w:tblPr>
      <w:tblGrid>
        <w:gridCol w:w="4780"/>
        <w:gridCol w:w="4285"/>
      </w:tblGrid>
      <w:tr w:rsidR="00B55D0D" w:rsidRPr="00496FBF" w:rsidTr="00B55D0D">
        <w:trPr>
          <w:trHeight w:val="18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55D0D" w:rsidRPr="00496FBF" w:rsidRDefault="00B55D0D" w:rsidP="00B5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15"/>
                <w:szCs w:val="15"/>
                <w:lang w:eastAsia="ru-RU"/>
              </w:rPr>
              <w:t>Коэффициент поглощения солнечного излучения в зависимости от цвета поверхности.</w:t>
            </w:r>
          </w:p>
        </w:tc>
      </w:tr>
      <w:tr w:rsidR="00B55D0D" w:rsidRPr="00496FBF" w:rsidTr="00B55D0D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55D0D" w:rsidRPr="00496FBF" w:rsidRDefault="00B55D0D" w:rsidP="00B5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eastAsia="ru-RU"/>
              </w:rPr>
              <w:t>Цвет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55D0D" w:rsidRPr="00496FBF" w:rsidRDefault="00B55D0D" w:rsidP="00B5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eastAsia="ru-RU"/>
              </w:rPr>
              <w:t>Коэффициент поглощения</w:t>
            </w:r>
          </w:p>
        </w:tc>
      </w:tr>
      <w:tr w:rsidR="00B55D0D" w:rsidRPr="00496FBF" w:rsidTr="00B55D0D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Белая глянцевая 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0.25 - 0.40</w:t>
            </w:r>
          </w:p>
        </w:tc>
      </w:tr>
      <w:tr w:rsidR="00B55D0D" w:rsidRPr="00496FBF" w:rsidTr="00B55D0D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Зеленая, Красная и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0.50 - 0.70</w:t>
            </w:r>
          </w:p>
        </w:tc>
      </w:tr>
      <w:tr w:rsidR="00B55D0D" w:rsidRPr="00496FBF" w:rsidTr="00B55D0D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Серая-темно-серая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0.40 - 0.50</w:t>
            </w:r>
          </w:p>
        </w:tc>
      </w:tr>
      <w:tr w:rsidR="00B55D0D" w:rsidRPr="00496FBF" w:rsidTr="00B55D0D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proofErr w:type="gramStart"/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Темно-коричневая-Синяя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0.70 - 0.80</w:t>
            </w:r>
          </w:p>
        </w:tc>
      </w:tr>
      <w:tr w:rsidR="00B55D0D" w:rsidRPr="00496FBF" w:rsidTr="00B55D0D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proofErr w:type="gramStart"/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Темно-синяя-Черная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D0D" w:rsidRPr="00496FBF" w:rsidRDefault="00B55D0D" w:rsidP="00B55D0D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 w:rsidRPr="00496FBF"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0.80 - 0.90</w:t>
            </w:r>
          </w:p>
        </w:tc>
      </w:tr>
    </w:tbl>
    <w:p w:rsidR="00B55D0D" w:rsidRDefault="00B55D0D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FBF" w:rsidRDefault="00496FBF" w:rsidP="005F28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данные в таблице, я пришел к выводу, что просто окрасив школу в цвет цвета с наибольшим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цветопогло</w:t>
      </w:r>
      <w:r w:rsidR="00A65C07">
        <w:rPr>
          <w:rFonts w:ascii="Times New Roman" w:hAnsi="Times New Roman" w:cs="Times New Roman"/>
          <w:sz w:val="28"/>
          <w:szCs w:val="28"/>
        </w:rPr>
        <w:t>щением</w:t>
      </w:r>
      <w:proofErr w:type="spellEnd"/>
      <w:r w:rsidR="00A65C07">
        <w:rPr>
          <w:rFonts w:ascii="Times New Roman" w:hAnsi="Times New Roman" w:cs="Times New Roman"/>
          <w:sz w:val="28"/>
          <w:szCs w:val="28"/>
        </w:rPr>
        <w:t xml:space="preserve"> мы получим дополнительно то количество </w:t>
      </w:r>
      <w:r w:rsidR="0072021A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="00A65C07">
        <w:rPr>
          <w:rFonts w:ascii="Times New Roman" w:hAnsi="Times New Roman" w:cs="Times New Roman"/>
          <w:sz w:val="28"/>
          <w:szCs w:val="28"/>
        </w:rPr>
        <w:t>энергии, которое нам не хватает.</w:t>
      </w:r>
      <w:proofErr w:type="gramEnd"/>
      <w:r w:rsidR="00A65C07">
        <w:rPr>
          <w:rFonts w:ascii="Times New Roman" w:hAnsi="Times New Roman" w:cs="Times New Roman"/>
          <w:sz w:val="28"/>
          <w:szCs w:val="28"/>
        </w:rPr>
        <w:t xml:space="preserve">  </w:t>
      </w:r>
      <w:r w:rsidR="00A65C07">
        <w:rPr>
          <w:rFonts w:ascii="Times New Roman" w:hAnsi="Times New Roman" w:cs="Times New Roman"/>
          <w:sz w:val="28"/>
          <w:szCs w:val="28"/>
        </w:rPr>
        <w:lastRenderedPageBreak/>
        <w:t xml:space="preserve">Примером служит </w:t>
      </w:r>
      <w:r w:rsidR="005F003E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A65C0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F003E">
        <w:rPr>
          <w:rFonts w:ascii="Times New Roman" w:hAnsi="Times New Roman" w:cs="Times New Roman"/>
          <w:sz w:val="28"/>
          <w:szCs w:val="28"/>
        </w:rPr>
        <w:t>температуры</w:t>
      </w:r>
      <w:r w:rsidR="00A65C07">
        <w:rPr>
          <w:rFonts w:ascii="Times New Roman" w:hAnsi="Times New Roman" w:cs="Times New Roman"/>
          <w:sz w:val="28"/>
          <w:szCs w:val="28"/>
        </w:rPr>
        <w:t xml:space="preserve"> </w:t>
      </w:r>
      <w:r w:rsidR="0072021A">
        <w:rPr>
          <w:rFonts w:ascii="Times New Roman" w:hAnsi="Times New Roman" w:cs="Times New Roman"/>
          <w:sz w:val="28"/>
          <w:szCs w:val="28"/>
        </w:rPr>
        <w:t xml:space="preserve">в классе в яркие солнечные дни до 25…27 </w:t>
      </w:r>
      <w:r w:rsidR="007202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021A" w:rsidRPr="003359C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="0072021A">
        <w:rPr>
          <w:rFonts w:ascii="Times New Roman" w:hAnsi="Times New Roman" w:cs="Times New Roman"/>
          <w:sz w:val="28"/>
          <w:szCs w:val="28"/>
        </w:rPr>
        <w:t>.</w:t>
      </w:r>
    </w:p>
    <w:p w:rsidR="00A16157" w:rsidRDefault="00496FBF" w:rsidP="005F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03E">
        <w:rPr>
          <w:rFonts w:ascii="Times New Roman" w:hAnsi="Times New Roman" w:cs="Times New Roman"/>
          <w:sz w:val="28"/>
          <w:szCs w:val="28"/>
        </w:rPr>
        <w:t xml:space="preserve"> </w:t>
      </w:r>
      <w:r w:rsidR="00B55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C4532" wp14:editId="1FD78B1A">
            <wp:extent cx="6184142" cy="4126948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184" cy="412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15" w:rsidRDefault="003E7362" w:rsidP="005F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001932" wp14:editId="3DD36835">
            <wp:simplePos x="0" y="0"/>
            <wp:positionH relativeFrom="column">
              <wp:posOffset>-38100</wp:posOffset>
            </wp:positionH>
            <wp:positionV relativeFrom="paragraph">
              <wp:posOffset>671830</wp:posOffset>
            </wp:positionV>
            <wp:extent cx="3949700" cy="3949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_le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9B">
        <w:rPr>
          <w:rFonts w:ascii="Times New Roman" w:hAnsi="Times New Roman" w:cs="Times New Roman"/>
          <w:sz w:val="28"/>
          <w:szCs w:val="28"/>
        </w:rPr>
        <w:t xml:space="preserve">Параллельно я предлагаю сделать </w:t>
      </w:r>
      <w:r w:rsidR="002C1ECD">
        <w:rPr>
          <w:rFonts w:ascii="Times New Roman" w:hAnsi="Times New Roman" w:cs="Times New Roman"/>
          <w:sz w:val="28"/>
          <w:szCs w:val="28"/>
        </w:rPr>
        <w:t>следующее:</w:t>
      </w:r>
      <w:r w:rsidR="006C549B">
        <w:rPr>
          <w:rFonts w:ascii="Times New Roman" w:hAnsi="Times New Roman" w:cs="Times New Roman"/>
          <w:sz w:val="28"/>
          <w:szCs w:val="28"/>
        </w:rPr>
        <w:t xml:space="preserve"> </w:t>
      </w:r>
      <w:r w:rsidR="002C1ECD">
        <w:rPr>
          <w:rFonts w:ascii="Times New Roman" w:hAnsi="Times New Roman" w:cs="Times New Roman"/>
          <w:sz w:val="28"/>
          <w:szCs w:val="28"/>
        </w:rPr>
        <w:t>изготовить</w:t>
      </w:r>
      <w:r w:rsidR="006C549B">
        <w:rPr>
          <w:rFonts w:ascii="Times New Roman" w:hAnsi="Times New Roman" w:cs="Times New Roman"/>
          <w:sz w:val="28"/>
          <w:szCs w:val="28"/>
        </w:rPr>
        <w:t xml:space="preserve"> установить в школе несколько солнечных коллекторов, сделанных руками учеников. </w:t>
      </w:r>
    </w:p>
    <w:p w:rsidR="0072021A" w:rsidRDefault="006C549B" w:rsidP="005F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21A">
        <w:rPr>
          <w:rFonts w:ascii="Times New Roman" w:hAnsi="Times New Roman" w:cs="Times New Roman"/>
          <w:sz w:val="28"/>
          <w:szCs w:val="28"/>
        </w:rPr>
        <w:t>Для изго</w:t>
      </w:r>
      <w:r w:rsidR="00B22AA2">
        <w:rPr>
          <w:rFonts w:ascii="Times New Roman" w:hAnsi="Times New Roman" w:cs="Times New Roman"/>
          <w:sz w:val="28"/>
          <w:szCs w:val="28"/>
        </w:rPr>
        <w:t>т</w:t>
      </w:r>
      <w:r w:rsidR="0072021A">
        <w:rPr>
          <w:rFonts w:ascii="Times New Roman" w:hAnsi="Times New Roman" w:cs="Times New Roman"/>
          <w:sz w:val="28"/>
          <w:szCs w:val="28"/>
        </w:rPr>
        <w:t xml:space="preserve">овления экспериментальной установки необходимы следующие материалы: </w:t>
      </w:r>
    </w:p>
    <w:p w:rsidR="0072021A" w:rsidRDefault="0072021A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21A">
        <w:rPr>
          <w:rFonts w:ascii="Times New Roman" w:hAnsi="Times New Roman" w:cs="Times New Roman"/>
          <w:sz w:val="28"/>
          <w:szCs w:val="28"/>
        </w:rPr>
        <w:t xml:space="preserve">стеклопакет </w:t>
      </w:r>
    </w:p>
    <w:p w:rsidR="0072021A" w:rsidRDefault="0072021A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</w:t>
      </w:r>
    </w:p>
    <w:p w:rsidR="0072021A" w:rsidRDefault="0072021A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теплоизоляционный материал</w:t>
      </w:r>
    </w:p>
    <w:p w:rsidR="0072021A" w:rsidRDefault="0072021A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пластиковая труба чёрного цвета</w:t>
      </w:r>
    </w:p>
    <w:p w:rsidR="0072021A" w:rsidRDefault="0072021A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жесть</w:t>
      </w:r>
    </w:p>
    <w:p w:rsidR="0072021A" w:rsidRDefault="0072021A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340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40BB">
        <w:rPr>
          <w:rFonts w:ascii="Times New Roman" w:hAnsi="Times New Roman" w:cs="Times New Roman"/>
          <w:sz w:val="28"/>
          <w:szCs w:val="28"/>
        </w:rPr>
        <w:t>селективное покрытие)</w:t>
      </w:r>
    </w:p>
    <w:p w:rsidR="0072021A" w:rsidRDefault="00B22AA2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</w:t>
      </w:r>
    </w:p>
    <w:p w:rsidR="00B22AA2" w:rsidRDefault="00B22AA2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запорная арматура</w:t>
      </w:r>
    </w:p>
    <w:p w:rsidR="00B22AA2" w:rsidRDefault="00B22AA2" w:rsidP="007202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расходомер</w:t>
      </w:r>
    </w:p>
    <w:p w:rsidR="00B22AA2" w:rsidRDefault="00B22AA2" w:rsidP="00B22A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Общий рисунок установки. </w:t>
      </w:r>
    </w:p>
    <w:p w:rsidR="00B22AA2" w:rsidRDefault="00B22AA2" w:rsidP="00B22A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22AA2" w:rsidRPr="0072021A" w:rsidRDefault="00B22AA2" w:rsidP="00B22A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51994F" wp14:editId="3F7366A8">
            <wp:extent cx="4541520" cy="3371850"/>
            <wp:effectExtent l="0" t="0" r="0" b="0"/>
            <wp:docPr id="4" name="Рисунок 4" descr="https://kazan.sol-batery.ru/netcat_files/multifile/9650/yasolar_panel_raz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an.sol-batery.ru/netcat_files/multifile/9650/yasolar_panel_razre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72" cy="33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62" w:rsidRDefault="003E7362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362" w:rsidRDefault="003E7362" w:rsidP="002D2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аккумулирования тепла  я предлагаю смонтировать бак ёмкостью 2…3 м</w:t>
      </w:r>
      <w:r w:rsidRPr="003E73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Вода, нагретая за день, будет отдавать тепло ночью.</w:t>
      </w:r>
    </w:p>
    <w:p w:rsidR="002D2B80" w:rsidRDefault="00B55D0D" w:rsidP="002D2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13" w:history="1">
        <w:r w:rsidRPr="005518CA">
          <w:rPr>
            <w:rStyle w:val="aa"/>
            <w:rFonts w:ascii="Times New Roman" w:hAnsi="Times New Roman" w:cs="Times New Roman"/>
            <w:sz w:val="28"/>
            <w:szCs w:val="28"/>
          </w:rPr>
          <w:t>https://www.forumhouse.ru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мной был изучен опыт изготовления и использования солнечных коллекторов как промышленного, так </w:t>
      </w:r>
      <w:r w:rsidR="000431A6">
        <w:rPr>
          <w:rFonts w:ascii="Times New Roman" w:hAnsi="Times New Roman" w:cs="Times New Roman"/>
          <w:sz w:val="28"/>
          <w:szCs w:val="28"/>
        </w:rPr>
        <w:t xml:space="preserve">и самостоятельного способов изготовления. Особенно ценна была информация, сделанная участниками портала за много лет. Изучив и проанализировав данную информацию, я пришел к выводу, что можно </w:t>
      </w:r>
      <w:r w:rsidR="000431A6">
        <w:rPr>
          <w:rFonts w:ascii="Times New Roman" w:hAnsi="Times New Roman" w:cs="Times New Roman"/>
          <w:sz w:val="28"/>
          <w:szCs w:val="28"/>
        </w:rPr>
        <w:lastRenderedPageBreak/>
        <w:t>рассчитать все параметры коллектора, необходимого в школе. Для этого мне необходимо изучить теплотехнику в старших классах</w:t>
      </w:r>
      <w:r w:rsidR="002D2B80">
        <w:rPr>
          <w:rFonts w:ascii="Times New Roman" w:hAnsi="Times New Roman" w:cs="Times New Roman"/>
          <w:sz w:val="28"/>
          <w:szCs w:val="28"/>
        </w:rPr>
        <w:t>.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0431A6">
        <w:rPr>
          <w:rFonts w:ascii="Times New Roman" w:hAnsi="Times New Roman" w:cs="Times New Roman"/>
          <w:sz w:val="28"/>
          <w:szCs w:val="28"/>
        </w:rPr>
        <w:t>Безрасчётный метод, применяемый участниками форума на практике, на мой взгляд, в общественных помещениях не совсем корректен.</w:t>
      </w:r>
      <w:r w:rsidR="002D2B80">
        <w:rPr>
          <w:rFonts w:ascii="Times New Roman" w:hAnsi="Times New Roman" w:cs="Times New Roman"/>
          <w:sz w:val="28"/>
          <w:szCs w:val="28"/>
        </w:rPr>
        <w:t xml:space="preserve"> Так как любой проект должен иметь под собой точный расчёт. Но получить опытные данные </w:t>
      </w:r>
      <w:proofErr w:type="gramStart"/>
      <w:r w:rsidR="002D2B8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D2B80">
        <w:rPr>
          <w:rFonts w:ascii="Times New Roman" w:hAnsi="Times New Roman" w:cs="Times New Roman"/>
          <w:sz w:val="28"/>
          <w:szCs w:val="28"/>
        </w:rPr>
        <w:t xml:space="preserve"> смогу уже сейчас, построив действующую модель солнечного коллектора вместе  с учителем.</w:t>
      </w:r>
      <w:r w:rsidR="002D2B80">
        <w:rPr>
          <w:rFonts w:ascii="Times New Roman" w:hAnsi="Times New Roman" w:cs="Times New Roman"/>
          <w:sz w:val="28"/>
          <w:szCs w:val="28"/>
        </w:rPr>
        <w:t xml:space="preserve"> </w:t>
      </w:r>
      <w:r w:rsidR="002D2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1A6" w:rsidRDefault="002D2B80" w:rsidP="002D2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я хочу сделать упор на изучение</w:t>
      </w:r>
      <w:r>
        <w:rPr>
          <w:rFonts w:ascii="Times New Roman" w:hAnsi="Times New Roman" w:cs="Times New Roman"/>
          <w:sz w:val="28"/>
          <w:szCs w:val="28"/>
        </w:rPr>
        <w:t xml:space="preserve"> селективны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покрыти</w:t>
      </w:r>
      <w:r>
        <w:rPr>
          <w:rFonts w:ascii="Times New Roman" w:hAnsi="Times New Roman" w:cs="Times New Roman"/>
          <w:sz w:val="28"/>
          <w:szCs w:val="28"/>
        </w:rPr>
        <w:t>й и разработки отечественных аналогов. В доступе же сейчас есть только материалы, сделанные в США. Наши отечественные разработчики покрытий являются изготовителями коллекторов  не осуществляют продажу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415" w:rsidRDefault="00F64415" w:rsidP="005F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1A6" w:rsidRPr="00FF5570" w:rsidRDefault="000431A6" w:rsidP="00FF5570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5570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D35DF3" w:rsidRDefault="000431A6" w:rsidP="005F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энергии Солнца  для отопления общественных помещений </w:t>
      </w:r>
      <w:r w:rsidR="0072021A">
        <w:rPr>
          <w:rFonts w:ascii="Times New Roman" w:hAnsi="Times New Roman" w:cs="Times New Roman"/>
          <w:sz w:val="28"/>
          <w:szCs w:val="28"/>
        </w:rPr>
        <w:t>возможно и необходимо</w:t>
      </w:r>
      <w:r>
        <w:rPr>
          <w:rFonts w:ascii="Times New Roman" w:hAnsi="Times New Roman" w:cs="Times New Roman"/>
          <w:sz w:val="28"/>
          <w:szCs w:val="28"/>
        </w:rPr>
        <w:t xml:space="preserve">. Но опытное внедрение необходимо проводить комплексно: </w:t>
      </w:r>
    </w:p>
    <w:p w:rsidR="00D35DF3" w:rsidRDefault="000431A6" w:rsidP="00D35DF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DF3">
        <w:rPr>
          <w:rFonts w:ascii="Times New Roman" w:hAnsi="Times New Roman" w:cs="Times New Roman"/>
          <w:sz w:val="28"/>
          <w:szCs w:val="28"/>
        </w:rPr>
        <w:t>с установкой счётчиков тепла,</w:t>
      </w:r>
    </w:p>
    <w:p w:rsidR="000431A6" w:rsidRDefault="00D4322D" w:rsidP="00D35DF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431A6" w:rsidRPr="00D35DF3">
        <w:rPr>
          <w:rFonts w:ascii="Times New Roman" w:hAnsi="Times New Roman" w:cs="Times New Roman"/>
          <w:sz w:val="28"/>
          <w:szCs w:val="28"/>
        </w:rPr>
        <w:t xml:space="preserve">заменой </w:t>
      </w:r>
      <w:r w:rsidR="00D35DF3">
        <w:rPr>
          <w:rFonts w:ascii="Times New Roman" w:hAnsi="Times New Roman" w:cs="Times New Roman"/>
          <w:sz w:val="28"/>
          <w:szCs w:val="28"/>
        </w:rPr>
        <w:t xml:space="preserve">старых </w:t>
      </w:r>
      <w:r w:rsidR="000431A6" w:rsidRPr="00D35DF3">
        <w:rPr>
          <w:rFonts w:ascii="Times New Roman" w:hAnsi="Times New Roman" w:cs="Times New Roman"/>
          <w:sz w:val="28"/>
          <w:szCs w:val="28"/>
        </w:rPr>
        <w:t>окон и дверей</w:t>
      </w:r>
      <w:r w:rsidR="00D35DF3" w:rsidRPr="00D35DF3">
        <w:rPr>
          <w:rFonts w:ascii="Times New Roman" w:hAnsi="Times New Roman" w:cs="Times New Roman"/>
          <w:sz w:val="28"/>
          <w:szCs w:val="28"/>
        </w:rPr>
        <w:t xml:space="preserve"> на </w:t>
      </w:r>
      <w:r w:rsidR="00D35DF3">
        <w:rPr>
          <w:rFonts w:ascii="Times New Roman" w:hAnsi="Times New Roman" w:cs="Times New Roman"/>
          <w:sz w:val="28"/>
          <w:szCs w:val="28"/>
        </w:rPr>
        <w:t>окна со стеклопакетами.</w:t>
      </w:r>
    </w:p>
    <w:p w:rsidR="00D35DF3" w:rsidRDefault="00D4322D" w:rsidP="00D35DF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35DF3">
        <w:rPr>
          <w:rFonts w:ascii="Times New Roman" w:hAnsi="Times New Roman" w:cs="Times New Roman"/>
          <w:sz w:val="28"/>
          <w:szCs w:val="28"/>
        </w:rPr>
        <w:t xml:space="preserve">оформлением внешних стен </w:t>
      </w:r>
    </w:p>
    <w:p w:rsidR="00D4322D" w:rsidRDefault="00D4322D" w:rsidP="00D35DF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премированием руководства школ при экономии энергии</w:t>
      </w:r>
    </w:p>
    <w:p w:rsidR="00D4322D" w:rsidRDefault="00D4322D" w:rsidP="00D432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экономической точки зрения это даст возможность пустить деньги, выделенные на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данным Росстата 80 % средств, выделяемых на сферу образования</w:t>
      </w:r>
      <w:r w:rsidR="00A34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идёт на погашение коммунальных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0BB">
        <w:rPr>
          <w:rFonts w:ascii="Times New Roman" w:hAnsi="Times New Roman" w:cs="Times New Roman"/>
          <w:sz w:val="28"/>
          <w:szCs w:val="28"/>
        </w:rPr>
        <w:t xml:space="preserve"> Также государство сэкономит на оплате листков нетрудоспособности.</w:t>
      </w:r>
    </w:p>
    <w:p w:rsidR="00A340BB" w:rsidRPr="00D4322D" w:rsidRDefault="00A340BB" w:rsidP="00D432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эффективности, снизится заболеваемость в учебный период. Улучшится успеваемость.</w:t>
      </w:r>
    </w:p>
    <w:p w:rsidR="00F64415" w:rsidRDefault="00F64415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FF5570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</w:t>
      </w: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340BB" w:rsidRPr="00A340BB" w:rsidRDefault="002D2B80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2B80">
        <w:rPr>
          <w:rFonts w:ascii="Times New Roman" w:hAnsi="Times New Roman" w:cs="Times New Roman"/>
          <w:sz w:val="28"/>
          <w:szCs w:val="28"/>
        </w:rPr>
        <w:t>https://www.youtube.com/watch?v=QMnq4hAvbBo</w:t>
      </w:r>
    </w:p>
    <w:p w:rsidR="00A340BB" w:rsidRP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340B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https://www.forumhouse.ru</w:t>
        </w:r>
      </w:hyperlink>
    </w:p>
    <w:p w:rsidR="00A340BB" w:rsidRP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340BB">
        <w:rPr>
          <w:rFonts w:ascii="Times New Roman" w:hAnsi="Times New Roman" w:cs="Times New Roman"/>
          <w:sz w:val="28"/>
          <w:szCs w:val="28"/>
        </w:rPr>
        <w:t>https://www.</w:t>
      </w:r>
      <w:hyperlink r:id="rId15" w:tgtFrame="_blank" w:history="1">
        <w:r w:rsidRPr="00A340BB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tehtab.ru</w:t>
        </w:r>
      </w:hyperlink>
    </w:p>
    <w:p w:rsidR="00A340BB" w:rsidRP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340BB">
        <w:rPr>
          <w:rFonts w:ascii="Times New Roman" w:hAnsi="Times New Roman" w:cs="Times New Roman"/>
          <w:sz w:val="28"/>
          <w:szCs w:val="28"/>
        </w:rPr>
        <w:t>https://www.</w:t>
      </w:r>
      <w:hyperlink r:id="rId16" w:tgtFrame="_blank" w:history="1">
        <w:r w:rsidRPr="00A340BB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solarhome.ru</w:t>
        </w:r>
      </w:hyperlink>
    </w:p>
    <w:p w:rsidR="00A340BB" w:rsidRDefault="00A340BB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340BB">
        <w:rPr>
          <w:rFonts w:ascii="Times New Roman" w:hAnsi="Times New Roman" w:cs="Times New Roman"/>
          <w:sz w:val="28"/>
          <w:szCs w:val="28"/>
        </w:rPr>
        <w:t>https://www.</w:t>
      </w:r>
      <w:hyperlink r:id="rId17" w:tgtFrame="_blank" w:history="1">
        <w:r w:rsidRPr="00A340BB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findpatent.ru</w:t>
        </w:r>
      </w:hyperlink>
    </w:p>
    <w:p w:rsidR="002D2B80" w:rsidRPr="00A340BB" w:rsidRDefault="002D2B80" w:rsidP="00D4322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2B80">
        <w:rPr>
          <w:rFonts w:ascii="Times New Roman" w:hAnsi="Times New Roman" w:cs="Times New Roman"/>
          <w:sz w:val="28"/>
          <w:szCs w:val="28"/>
        </w:rPr>
        <w:t>https://www.forumhouse.ru/threads/149550/</w:t>
      </w:r>
    </w:p>
    <w:sectPr w:rsidR="002D2B80" w:rsidRPr="00A340BB" w:rsidSect="00587C9F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54" w:rsidRDefault="00941354" w:rsidP="002A1561">
      <w:pPr>
        <w:spacing w:after="0" w:line="240" w:lineRule="auto"/>
      </w:pPr>
      <w:r>
        <w:separator/>
      </w:r>
    </w:p>
  </w:endnote>
  <w:endnote w:type="continuationSeparator" w:id="0">
    <w:p w:rsidR="00941354" w:rsidRDefault="00941354" w:rsidP="002A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579483"/>
      <w:docPartObj>
        <w:docPartGallery w:val="Page Numbers (Bottom of Page)"/>
        <w:docPartUnique/>
      </w:docPartObj>
    </w:sdtPr>
    <w:sdtContent>
      <w:p w:rsidR="00F64415" w:rsidRDefault="00F644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57">
          <w:rPr>
            <w:noProof/>
          </w:rPr>
          <w:t>10</w:t>
        </w:r>
        <w:r>
          <w:fldChar w:fldCharType="end"/>
        </w:r>
      </w:p>
    </w:sdtContent>
  </w:sdt>
  <w:p w:rsidR="00F64415" w:rsidRDefault="00F644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54" w:rsidRDefault="00941354" w:rsidP="002A1561">
      <w:pPr>
        <w:spacing w:after="0" w:line="240" w:lineRule="auto"/>
      </w:pPr>
      <w:r>
        <w:separator/>
      </w:r>
    </w:p>
  </w:footnote>
  <w:footnote w:type="continuationSeparator" w:id="0">
    <w:p w:rsidR="00941354" w:rsidRDefault="00941354" w:rsidP="002A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01E"/>
    <w:multiLevelType w:val="hybridMultilevel"/>
    <w:tmpl w:val="3AA6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6C9"/>
    <w:multiLevelType w:val="hybridMultilevel"/>
    <w:tmpl w:val="578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057C"/>
    <w:multiLevelType w:val="hybridMultilevel"/>
    <w:tmpl w:val="DAA0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5EF5"/>
    <w:multiLevelType w:val="hybridMultilevel"/>
    <w:tmpl w:val="70CC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5F"/>
    <w:rsid w:val="00005DD8"/>
    <w:rsid w:val="000431A6"/>
    <w:rsid w:val="0011573F"/>
    <w:rsid w:val="00212257"/>
    <w:rsid w:val="002A1561"/>
    <w:rsid w:val="002C1ECD"/>
    <w:rsid w:val="002D2B80"/>
    <w:rsid w:val="003359C7"/>
    <w:rsid w:val="003E7362"/>
    <w:rsid w:val="00496FBF"/>
    <w:rsid w:val="00587C9F"/>
    <w:rsid w:val="005F003E"/>
    <w:rsid w:val="005F285F"/>
    <w:rsid w:val="005F5CA7"/>
    <w:rsid w:val="0063303A"/>
    <w:rsid w:val="006C549B"/>
    <w:rsid w:val="006C57B0"/>
    <w:rsid w:val="0072021A"/>
    <w:rsid w:val="00775F53"/>
    <w:rsid w:val="00861DC8"/>
    <w:rsid w:val="00941354"/>
    <w:rsid w:val="00966C25"/>
    <w:rsid w:val="00A16157"/>
    <w:rsid w:val="00A340BB"/>
    <w:rsid w:val="00A65C07"/>
    <w:rsid w:val="00B22AA2"/>
    <w:rsid w:val="00B55D0D"/>
    <w:rsid w:val="00D35DF3"/>
    <w:rsid w:val="00D4322D"/>
    <w:rsid w:val="00F2136A"/>
    <w:rsid w:val="00F6441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96FBF"/>
    <w:rPr>
      <w:b/>
      <w:bCs/>
    </w:rPr>
  </w:style>
  <w:style w:type="paragraph" w:styleId="a6">
    <w:name w:val="header"/>
    <w:basedOn w:val="a"/>
    <w:link w:val="a7"/>
    <w:uiPriority w:val="99"/>
    <w:unhideWhenUsed/>
    <w:rsid w:val="002A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561"/>
  </w:style>
  <w:style w:type="paragraph" w:styleId="a8">
    <w:name w:val="footer"/>
    <w:basedOn w:val="a"/>
    <w:link w:val="a9"/>
    <w:uiPriority w:val="99"/>
    <w:unhideWhenUsed/>
    <w:rsid w:val="002A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561"/>
  </w:style>
  <w:style w:type="character" w:styleId="aa">
    <w:name w:val="Hyperlink"/>
    <w:basedOn w:val="a0"/>
    <w:uiPriority w:val="99"/>
    <w:unhideWhenUsed/>
    <w:rsid w:val="00B55D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5DF3"/>
    <w:pPr>
      <w:ind w:left="720"/>
      <w:contextualSpacing/>
    </w:pPr>
  </w:style>
  <w:style w:type="table" w:styleId="ac">
    <w:name w:val="Table Grid"/>
    <w:basedOn w:val="a1"/>
    <w:uiPriority w:val="59"/>
    <w:rsid w:val="00D4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96FBF"/>
    <w:rPr>
      <w:b/>
      <w:bCs/>
    </w:rPr>
  </w:style>
  <w:style w:type="paragraph" w:styleId="a6">
    <w:name w:val="header"/>
    <w:basedOn w:val="a"/>
    <w:link w:val="a7"/>
    <w:uiPriority w:val="99"/>
    <w:unhideWhenUsed/>
    <w:rsid w:val="002A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561"/>
  </w:style>
  <w:style w:type="paragraph" w:styleId="a8">
    <w:name w:val="footer"/>
    <w:basedOn w:val="a"/>
    <w:link w:val="a9"/>
    <w:uiPriority w:val="99"/>
    <w:unhideWhenUsed/>
    <w:rsid w:val="002A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561"/>
  </w:style>
  <w:style w:type="character" w:styleId="aa">
    <w:name w:val="Hyperlink"/>
    <w:basedOn w:val="a0"/>
    <w:uiPriority w:val="99"/>
    <w:unhideWhenUsed/>
    <w:rsid w:val="00B55D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5DF3"/>
    <w:pPr>
      <w:ind w:left="720"/>
      <w:contextualSpacing/>
    </w:pPr>
  </w:style>
  <w:style w:type="table" w:styleId="ac">
    <w:name w:val="Table Grid"/>
    <w:basedOn w:val="a1"/>
    <w:uiPriority w:val="59"/>
    <w:rsid w:val="00D4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rumhous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findpatent.ru/patent/210/21092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larhome.ru/basics/solar/pv/techorient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tehtab.ru/guide/guidephysics/lightandcolor/absortonredjprel/abssolarradiation/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orum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76C3-950F-4130-A88B-53A2E8A2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25</cp:revision>
  <dcterms:created xsi:type="dcterms:W3CDTF">2021-02-26T06:43:00Z</dcterms:created>
  <dcterms:modified xsi:type="dcterms:W3CDTF">2021-02-26T11:59:00Z</dcterms:modified>
</cp:coreProperties>
</file>