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0" w:rsidRDefault="007711B0" w:rsidP="007711B0">
      <w:pPr>
        <w:pStyle w:val="ae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Муниципальное общеобразовательное учреждение </w:t>
      </w:r>
    </w:p>
    <w:p w:rsidR="007711B0" w:rsidRDefault="007711B0" w:rsidP="007711B0">
      <w:pPr>
        <w:pStyle w:val="ae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«Средняя школа имени </w:t>
      </w:r>
      <w:proofErr w:type="spellStart"/>
      <w:r>
        <w:rPr>
          <w:rFonts w:ascii="Times New Roman" w:eastAsia="Calibri" w:hAnsi="Times New Roman" w:cs="Times New Roman"/>
          <w:sz w:val="24"/>
        </w:rPr>
        <w:t>Ф.И.Толбухина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» </w:t>
      </w:r>
    </w:p>
    <w:p w:rsidR="00E06578" w:rsidRPr="00F05089" w:rsidRDefault="007711B0" w:rsidP="007711B0">
      <w:pPr>
        <w:pStyle w:val="ae"/>
        <w:jc w:val="center"/>
        <w:rPr>
          <w:rFonts w:eastAsia="Calibri"/>
          <w:sz w:val="18"/>
          <w:szCs w:val="18"/>
        </w:rPr>
      </w:pPr>
      <w:r>
        <w:rPr>
          <w:rFonts w:ascii="Times New Roman" w:eastAsia="Calibri" w:hAnsi="Times New Roman" w:cs="Times New Roman"/>
          <w:sz w:val="24"/>
        </w:rPr>
        <w:t>Ярославского муниципального района</w:t>
      </w:r>
    </w:p>
    <w:p w:rsidR="00DA61F6" w:rsidRPr="00F05089" w:rsidRDefault="00E06578" w:rsidP="00DA61F6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F05089">
        <w:rPr>
          <w:rFonts w:ascii="Times New Roman" w:eastAsia="Calibri" w:hAnsi="Times New Roman" w:cs="Times New Roman"/>
          <w:color w:val="000000" w:themeColor="text1"/>
        </w:rPr>
        <w:t>      </w:t>
      </w:r>
      <w:r w:rsidR="009C1AF7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9C1AF7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9C1AF7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9C1AF7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9C1AF7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9C1AF7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9C1AF7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DA61F6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DA61F6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DA61F6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DA61F6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DA61F6" w:rsidRPr="00F05089">
        <w:rPr>
          <w:rFonts w:ascii="Times New Roman" w:eastAsia="Calibri" w:hAnsi="Times New Roman" w:cs="Times New Roman"/>
          <w:color w:val="000000" w:themeColor="text1"/>
        </w:rPr>
        <w:tab/>
      </w:r>
      <w:r w:rsidR="00DA61F6" w:rsidRPr="00F05089">
        <w:rPr>
          <w:rFonts w:ascii="Times New Roman" w:eastAsia="Calibri" w:hAnsi="Times New Roman" w:cs="Times New Roman"/>
          <w:color w:val="000000" w:themeColor="text1"/>
        </w:rPr>
        <w:tab/>
      </w:r>
    </w:p>
    <w:p w:rsidR="00E06578" w:rsidRPr="00F05089" w:rsidRDefault="009C1AF7" w:rsidP="00C67369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F05089">
        <w:rPr>
          <w:rFonts w:ascii="Times New Roman" w:eastAsia="Calibri" w:hAnsi="Times New Roman" w:cs="Times New Roman"/>
          <w:i/>
          <w:iCs/>
          <w:color w:val="000000" w:themeColor="text1"/>
        </w:rPr>
        <w:tab/>
      </w:r>
      <w:r w:rsidRPr="00F05089">
        <w:rPr>
          <w:rFonts w:ascii="Times New Roman" w:eastAsia="Calibri" w:hAnsi="Times New Roman" w:cs="Times New Roman"/>
          <w:i/>
          <w:iCs/>
          <w:color w:val="000000" w:themeColor="text1"/>
        </w:rPr>
        <w:tab/>
      </w:r>
      <w:r w:rsidR="00DE1339" w:rsidRPr="00F05089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</w:t>
      </w:r>
      <w:r w:rsidR="00DA61F6" w:rsidRPr="00F05089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</w:t>
      </w:r>
      <w:r w:rsidR="00DA61F6" w:rsidRPr="00F05089">
        <w:rPr>
          <w:rFonts w:ascii="Times New Roman" w:eastAsia="Calibri" w:hAnsi="Times New Roman" w:cs="Times New Roman"/>
          <w:i/>
          <w:iCs/>
          <w:color w:val="000000" w:themeColor="text1"/>
        </w:rPr>
        <w:tab/>
      </w:r>
      <w:r w:rsidR="00DA61F6" w:rsidRPr="00F05089">
        <w:rPr>
          <w:rFonts w:ascii="Times New Roman" w:eastAsia="Calibri" w:hAnsi="Times New Roman" w:cs="Times New Roman"/>
          <w:i/>
          <w:iCs/>
          <w:color w:val="000000" w:themeColor="text1"/>
        </w:rPr>
        <w:tab/>
      </w:r>
      <w:r w:rsidR="00DA61F6" w:rsidRPr="00F05089">
        <w:rPr>
          <w:rFonts w:ascii="Times New Roman" w:eastAsia="Calibri" w:hAnsi="Times New Roman" w:cs="Times New Roman"/>
          <w:i/>
          <w:iCs/>
          <w:color w:val="000000" w:themeColor="text1"/>
        </w:rPr>
        <w:tab/>
      </w:r>
      <w:r w:rsidR="00DA61F6" w:rsidRPr="00F05089">
        <w:rPr>
          <w:rFonts w:ascii="Times New Roman" w:eastAsia="Calibri" w:hAnsi="Times New Roman" w:cs="Times New Roman"/>
          <w:i/>
          <w:iCs/>
          <w:color w:val="000000" w:themeColor="text1"/>
        </w:rPr>
        <w:tab/>
      </w:r>
      <w:r w:rsidR="00DE1339" w:rsidRPr="00F05089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      </w:t>
      </w:r>
      <w:r w:rsidR="00DA61F6" w:rsidRPr="00F05089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711B0" w:rsidTr="00554B1B">
        <w:tc>
          <w:tcPr>
            <w:tcW w:w="4503" w:type="dxa"/>
          </w:tcPr>
          <w:p w:rsidR="007711B0" w:rsidRPr="007711B0" w:rsidRDefault="007711B0" w:rsidP="007711B0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</w:pP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АССМОТРЕНО:</w:t>
            </w: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                                    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   </w:t>
            </w:r>
          </w:p>
          <w:p w:rsidR="007711B0" w:rsidRPr="007711B0" w:rsidRDefault="007711B0" w:rsidP="007711B0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на заседании педагогического  совета </w:t>
            </w:r>
          </w:p>
          <w:p w:rsidR="007711B0" w:rsidRPr="007711B0" w:rsidRDefault="007711B0" w:rsidP="007711B0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</w:t>
            </w: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ротокол №</w:t>
            </w:r>
            <w:r w:rsidR="00CF2989">
              <w:rPr>
                <w:rFonts w:ascii="Times New Roman" w:eastAsia="Calibri" w:hAnsi="Times New Roman" w:cs="Times New Roman"/>
                <w:color w:val="000000" w:themeColor="text1"/>
                <w:sz w:val="24"/>
                <w:u w:val="single"/>
              </w:rPr>
              <w:t xml:space="preserve">  9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от </w:t>
            </w:r>
            <w:r w:rsidR="00CF298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31.08.2020 г.</w:t>
            </w: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      </w:t>
            </w:r>
          </w:p>
          <w:p w:rsidR="007711B0" w:rsidRPr="007711B0" w:rsidRDefault="007711B0" w:rsidP="007711B0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</w:pPr>
          </w:p>
        </w:tc>
        <w:tc>
          <w:tcPr>
            <w:tcW w:w="5244" w:type="dxa"/>
          </w:tcPr>
          <w:p w:rsidR="007711B0" w:rsidRPr="007711B0" w:rsidRDefault="007711B0" w:rsidP="007711B0">
            <w:pPr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УТВЕРЖДАЮ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:</w:t>
            </w:r>
          </w:p>
          <w:p w:rsidR="007711B0" w:rsidRPr="007711B0" w:rsidRDefault="007711B0" w:rsidP="007711B0">
            <w:pPr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МОУ </w:t>
            </w: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СШ им. Ф.И </w:t>
            </w:r>
            <w:proofErr w:type="spellStart"/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Толбухина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ЯМР</w:t>
            </w:r>
          </w:p>
          <w:p w:rsidR="007711B0" w:rsidRPr="007711B0" w:rsidRDefault="007711B0" w:rsidP="007711B0">
            <w:pPr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___________</w:t>
            </w: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__/ </w:t>
            </w:r>
            <w:proofErr w:type="spellStart"/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О.Г.Стецович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/</w:t>
            </w: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7711B0" w:rsidRPr="007711B0" w:rsidRDefault="007711B0" w:rsidP="00CF2989">
            <w:pPr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</w:t>
            </w: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риказ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  <w:r w:rsidR="00CF298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№01-27/ 170 </w:t>
            </w: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 от</w:t>
            </w:r>
            <w:r w:rsidR="00CF298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31.08.2020 г.</w:t>
            </w:r>
            <w:r w:rsidRPr="007711B0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    </w:t>
            </w:r>
          </w:p>
        </w:tc>
      </w:tr>
    </w:tbl>
    <w:p w:rsidR="00E06578" w:rsidRPr="007711B0" w:rsidRDefault="00E06578" w:rsidP="00C67369">
      <w:pPr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18"/>
        </w:rPr>
      </w:pPr>
    </w:p>
    <w:p w:rsidR="00E06578" w:rsidRPr="00F05089" w:rsidRDefault="00E06578" w:rsidP="00C67369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2"/>
        </w:rPr>
      </w:pPr>
    </w:p>
    <w:p w:rsidR="00E06578" w:rsidRPr="00F05089" w:rsidRDefault="00E06578" w:rsidP="00C67369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2"/>
        </w:rPr>
      </w:pPr>
    </w:p>
    <w:p w:rsidR="00E06578" w:rsidRPr="00F05089" w:rsidRDefault="00E06578" w:rsidP="00C67369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Cs w:val="18"/>
        </w:rPr>
      </w:pPr>
    </w:p>
    <w:p w:rsidR="00E06578" w:rsidRPr="00F05089" w:rsidRDefault="00E06578" w:rsidP="00F22455">
      <w:pPr>
        <w:spacing w:after="0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CF2989" w:rsidRDefault="00B62E5E" w:rsidP="00CF29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E5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</w:t>
      </w:r>
    </w:p>
    <w:p w:rsidR="00B62E5E" w:rsidRPr="00B62E5E" w:rsidRDefault="00B62E5E" w:rsidP="00CF29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E5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ОБЩЕОБРАЗОВАТЕЛЬНАЯ </w:t>
      </w:r>
      <w:r w:rsidR="00CF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2E5E">
        <w:rPr>
          <w:rFonts w:ascii="Times New Roman" w:eastAsia="Times New Roman" w:hAnsi="Times New Roman" w:cs="Times New Roman"/>
          <w:b/>
          <w:sz w:val="24"/>
          <w:szCs w:val="24"/>
        </w:rPr>
        <w:t>ОБЩЕРАЗВИВАЮЩАЯ ПРОГРАММА</w:t>
      </w:r>
    </w:p>
    <w:p w:rsidR="00CF2989" w:rsidRPr="00CF2989" w:rsidRDefault="00B62E5E" w:rsidP="00CF29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1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2989" w:rsidRPr="00CF29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технической направленности</w:t>
      </w:r>
    </w:p>
    <w:p w:rsidR="00DE1339" w:rsidRPr="007711B0" w:rsidRDefault="00CF2989" w:rsidP="00B62E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E06578" w:rsidRPr="00771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Супертех</w:t>
      </w:r>
      <w:proofErr w:type="spellEnd"/>
      <w:r w:rsidR="00E06578" w:rsidRPr="00771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E26B4" w:rsidRDefault="003E26B4" w:rsidP="003E26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6B4" w:rsidRDefault="003E26B4" w:rsidP="003E26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6B4" w:rsidRDefault="003E26B4" w:rsidP="003E26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339" w:rsidRPr="007711B0" w:rsidRDefault="00DE1339" w:rsidP="00CF298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B0">
        <w:rPr>
          <w:rFonts w:ascii="Times New Roman" w:hAnsi="Times New Roman" w:cs="Times New Roman"/>
          <w:color w:val="000000" w:themeColor="text1"/>
          <w:sz w:val="24"/>
          <w:szCs w:val="24"/>
        </w:rPr>
        <w:t>Возраст: 13—16 лет</w:t>
      </w:r>
    </w:p>
    <w:p w:rsidR="00E06578" w:rsidRPr="007711B0" w:rsidRDefault="003011E3" w:rsidP="00CF2989">
      <w:pPr>
        <w:spacing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B0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</w:t>
      </w:r>
      <w:r w:rsidR="00CF2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 w:rsidR="00DE1339" w:rsidRPr="007711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7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год</w:t>
      </w:r>
    </w:p>
    <w:p w:rsidR="00E06578" w:rsidRDefault="00E06578" w:rsidP="00C67369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989" w:rsidRPr="007711B0" w:rsidRDefault="00CF2989" w:rsidP="00C67369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578" w:rsidRPr="007711B0" w:rsidRDefault="00E06578" w:rsidP="00C67369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6578" w:rsidRPr="007711B0" w:rsidRDefault="003E26B4" w:rsidP="003E26B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составитель:</w:t>
      </w:r>
    </w:p>
    <w:p w:rsidR="00D7416A" w:rsidRPr="007711B0" w:rsidRDefault="00D7416A" w:rsidP="00F2245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B0">
        <w:rPr>
          <w:rFonts w:ascii="Times New Roman" w:hAnsi="Times New Roman" w:cs="Times New Roman"/>
          <w:color w:val="000000" w:themeColor="text1"/>
          <w:sz w:val="24"/>
          <w:szCs w:val="24"/>
        </w:rPr>
        <w:t>Марченко Николай Владимирович</w:t>
      </w:r>
      <w:r w:rsidR="003E2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E06578" w:rsidRPr="007711B0" w:rsidRDefault="00D7416A" w:rsidP="00F2245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77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E06578" w:rsidRPr="0077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</w:t>
      </w:r>
      <w:r w:rsidRPr="0077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="00E06578" w:rsidRPr="0077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</w:p>
    <w:p w:rsidR="00E06578" w:rsidRPr="007711B0" w:rsidRDefault="00E06578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578" w:rsidRPr="007711B0" w:rsidRDefault="00E06578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578" w:rsidRPr="007711B0" w:rsidRDefault="00E06578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578" w:rsidRPr="007711B0" w:rsidRDefault="00E06578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578" w:rsidRPr="007711B0" w:rsidRDefault="00E06578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578" w:rsidRPr="007711B0" w:rsidRDefault="00E06578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ECB" w:rsidRPr="007711B0" w:rsidRDefault="00F54ECB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ECB" w:rsidRPr="007711B0" w:rsidRDefault="00F54ECB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578" w:rsidRPr="007711B0" w:rsidRDefault="00CB0000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6578" w:rsidRPr="007711B0" w:rsidRDefault="00E06578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339" w:rsidRPr="007711B0" w:rsidRDefault="00DE1339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339" w:rsidRPr="007711B0" w:rsidRDefault="00DE1339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339" w:rsidRPr="007711B0" w:rsidRDefault="00DE1339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339" w:rsidRPr="007711B0" w:rsidRDefault="00DE1339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339" w:rsidRPr="007711B0" w:rsidRDefault="00DE1339" w:rsidP="00C673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1B0" w:rsidRDefault="007711B0" w:rsidP="00F22455">
      <w:pPr>
        <w:spacing w:after="0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олбухино</w:t>
      </w:r>
      <w:proofErr w:type="spellEnd"/>
    </w:p>
    <w:p w:rsidR="00554B1B" w:rsidRPr="003E26B4" w:rsidRDefault="00DE1339" w:rsidP="003E26B4">
      <w:pPr>
        <w:spacing w:after="0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11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F54ECB" w:rsidRPr="007711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554B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</w:t>
      </w:r>
      <w:r w:rsidR="00F40B86" w:rsidRPr="00F0508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FFC4A" wp14:editId="2E5E7FCC">
                <wp:simplePos x="0" y="0"/>
                <wp:positionH relativeFrom="column">
                  <wp:posOffset>6087110</wp:posOffset>
                </wp:positionH>
                <wp:positionV relativeFrom="paragraph">
                  <wp:posOffset>209550</wp:posOffset>
                </wp:positionV>
                <wp:extent cx="335280" cy="274320"/>
                <wp:effectExtent l="6350" t="13970" r="1079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79.3pt;margin-top:16.5pt;width:26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" fillcolor="white [3212]" strokecolor="white [3212]"/>
            </w:pict>
          </mc:Fallback>
        </mc:AlternateContent>
      </w:r>
    </w:p>
    <w:p w:rsidR="00CE4792" w:rsidRDefault="00CE4792" w:rsidP="00046F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Оглавление</w:t>
      </w:r>
      <w:r w:rsidR="00DA61F6" w:rsidRPr="0055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54B1B" w:rsidRDefault="00554B1B" w:rsidP="00046F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4B1B" w:rsidRDefault="00554B1B" w:rsidP="00046F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4B1B" w:rsidRPr="00554B1B" w:rsidRDefault="00554B1B" w:rsidP="00046FE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030"/>
        <w:gridCol w:w="531"/>
      </w:tblGrid>
      <w:tr w:rsidR="00B41703" w:rsidRPr="00554B1B" w:rsidTr="000C0213">
        <w:tc>
          <w:tcPr>
            <w:tcW w:w="534" w:type="dxa"/>
            <w:vAlign w:val="center"/>
          </w:tcPr>
          <w:p w:rsidR="00B41703" w:rsidRPr="00554B1B" w:rsidRDefault="00CB0000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A61F6"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B41703" w:rsidRPr="00554B1B" w:rsidRDefault="00CB0000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Пояснительная записка</w:t>
            </w:r>
          </w:p>
        </w:tc>
        <w:tc>
          <w:tcPr>
            <w:tcW w:w="531" w:type="dxa"/>
            <w:vAlign w:val="center"/>
          </w:tcPr>
          <w:p w:rsidR="00B41703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41703" w:rsidRPr="00554B1B" w:rsidTr="000C0213">
        <w:tc>
          <w:tcPr>
            <w:tcW w:w="534" w:type="dxa"/>
          </w:tcPr>
          <w:p w:rsidR="00B41703" w:rsidRPr="00554B1B" w:rsidRDefault="00CB0000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9072" w:type="dxa"/>
            <w:vAlign w:val="center"/>
          </w:tcPr>
          <w:p w:rsidR="00B41703" w:rsidRPr="00554B1B" w:rsidRDefault="00CB0000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Актуальность, педагогическая целесообразность, </w:t>
            </w: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направленность, новизна программы</w:t>
            </w:r>
          </w:p>
        </w:tc>
        <w:tc>
          <w:tcPr>
            <w:tcW w:w="531" w:type="dxa"/>
            <w:vAlign w:val="center"/>
          </w:tcPr>
          <w:p w:rsidR="00B41703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41703" w:rsidRPr="00554B1B" w:rsidTr="000C0213">
        <w:tc>
          <w:tcPr>
            <w:tcW w:w="534" w:type="dxa"/>
            <w:vAlign w:val="center"/>
          </w:tcPr>
          <w:p w:rsidR="00B41703" w:rsidRPr="00554B1B" w:rsidRDefault="00CB0000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9072" w:type="dxa"/>
            <w:vAlign w:val="center"/>
          </w:tcPr>
          <w:p w:rsidR="00B41703" w:rsidRPr="00554B1B" w:rsidRDefault="00CB0000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целесообразность программы</w:t>
            </w:r>
          </w:p>
        </w:tc>
        <w:tc>
          <w:tcPr>
            <w:tcW w:w="531" w:type="dxa"/>
            <w:vAlign w:val="center"/>
          </w:tcPr>
          <w:p w:rsidR="00B41703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41703" w:rsidRPr="00554B1B" w:rsidTr="000C0213">
        <w:tc>
          <w:tcPr>
            <w:tcW w:w="534" w:type="dxa"/>
            <w:vAlign w:val="center"/>
          </w:tcPr>
          <w:p w:rsidR="00B41703" w:rsidRPr="00554B1B" w:rsidRDefault="00CB0000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B80626"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B41703" w:rsidRPr="00554B1B" w:rsidRDefault="00CB0000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531" w:type="dxa"/>
            <w:vAlign w:val="center"/>
          </w:tcPr>
          <w:p w:rsidR="00B41703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41703" w:rsidRPr="00554B1B" w:rsidTr="000C0213">
        <w:tc>
          <w:tcPr>
            <w:tcW w:w="534" w:type="dxa"/>
            <w:vAlign w:val="center"/>
          </w:tcPr>
          <w:p w:rsidR="00B41703" w:rsidRPr="00554B1B" w:rsidRDefault="00B80626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9072" w:type="dxa"/>
            <w:vAlign w:val="center"/>
          </w:tcPr>
          <w:p w:rsidR="00B41703" w:rsidRPr="00554B1B" w:rsidRDefault="00B80626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531" w:type="dxa"/>
            <w:vAlign w:val="center"/>
          </w:tcPr>
          <w:p w:rsidR="00B41703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41703" w:rsidRPr="00554B1B" w:rsidTr="000C0213">
        <w:tc>
          <w:tcPr>
            <w:tcW w:w="534" w:type="dxa"/>
            <w:vAlign w:val="center"/>
          </w:tcPr>
          <w:p w:rsidR="00B41703" w:rsidRPr="00554B1B" w:rsidRDefault="00F80CA8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9072" w:type="dxa"/>
            <w:vAlign w:val="center"/>
          </w:tcPr>
          <w:p w:rsidR="00B41703" w:rsidRPr="00554B1B" w:rsidRDefault="00F80CA8" w:rsidP="00046FE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обучающихся, участвующих в реализации программы</w:t>
            </w:r>
          </w:p>
        </w:tc>
        <w:tc>
          <w:tcPr>
            <w:tcW w:w="531" w:type="dxa"/>
            <w:vAlign w:val="center"/>
          </w:tcPr>
          <w:p w:rsidR="00B41703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41703" w:rsidRPr="00554B1B" w:rsidTr="000C0213">
        <w:tc>
          <w:tcPr>
            <w:tcW w:w="534" w:type="dxa"/>
            <w:vAlign w:val="center"/>
          </w:tcPr>
          <w:p w:rsidR="00B41703" w:rsidRPr="00554B1B" w:rsidRDefault="00F80CA8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9072" w:type="dxa"/>
            <w:vAlign w:val="center"/>
          </w:tcPr>
          <w:p w:rsidR="00B41703" w:rsidRPr="00554B1B" w:rsidRDefault="00F80CA8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режим занятий</w:t>
            </w:r>
          </w:p>
        </w:tc>
        <w:tc>
          <w:tcPr>
            <w:tcW w:w="531" w:type="dxa"/>
            <w:vAlign w:val="center"/>
          </w:tcPr>
          <w:p w:rsidR="00B41703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41703" w:rsidRPr="00554B1B" w:rsidTr="000C0213">
        <w:tc>
          <w:tcPr>
            <w:tcW w:w="534" w:type="dxa"/>
            <w:vAlign w:val="center"/>
          </w:tcPr>
          <w:p w:rsidR="00B41703" w:rsidRPr="00554B1B" w:rsidRDefault="00F80CA8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9072" w:type="dxa"/>
            <w:vAlign w:val="center"/>
          </w:tcPr>
          <w:p w:rsidR="00B41703" w:rsidRPr="00554B1B" w:rsidRDefault="00F80CA8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31" w:type="dxa"/>
            <w:vAlign w:val="center"/>
          </w:tcPr>
          <w:p w:rsidR="00B41703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F373F" w:rsidRPr="00554B1B" w:rsidTr="000C0213">
        <w:tc>
          <w:tcPr>
            <w:tcW w:w="534" w:type="dxa"/>
            <w:vAlign w:val="center"/>
          </w:tcPr>
          <w:p w:rsidR="00AF373F" w:rsidRPr="00554B1B" w:rsidRDefault="00AF373F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9072" w:type="dxa"/>
            <w:vAlign w:val="center"/>
          </w:tcPr>
          <w:p w:rsidR="00AF373F" w:rsidRPr="00554B1B" w:rsidRDefault="00AF373F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531" w:type="dxa"/>
            <w:vAlign w:val="center"/>
          </w:tcPr>
          <w:p w:rsidR="00AF373F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F373F" w:rsidRPr="00554B1B" w:rsidTr="000C0213">
        <w:tc>
          <w:tcPr>
            <w:tcW w:w="534" w:type="dxa"/>
            <w:vAlign w:val="center"/>
          </w:tcPr>
          <w:p w:rsidR="00AF373F" w:rsidRPr="00554B1B" w:rsidRDefault="00AF373F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1.9. </w:t>
            </w:r>
          </w:p>
        </w:tc>
        <w:tc>
          <w:tcPr>
            <w:tcW w:w="9072" w:type="dxa"/>
            <w:vAlign w:val="center"/>
          </w:tcPr>
          <w:p w:rsidR="00AF373F" w:rsidRPr="00554B1B" w:rsidRDefault="00DA61F6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Учебный (тематический) план</w:t>
            </w:r>
          </w:p>
        </w:tc>
        <w:tc>
          <w:tcPr>
            <w:tcW w:w="531" w:type="dxa"/>
            <w:vAlign w:val="center"/>
          </w:tcPr>
          <w:p w:rsidR="00AF373F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F373F" w:rsidRPr="00554B1B" w:rsidTr="000C0213">
        <w:tc>
          <w:tcPr>
            <w:tcW w:w="534" w:type="dxa"/>
            <w:vAlign w:val="center"/>
          </w:tcPr>
          <w:p w:rsidR="00AF373F" w:rsidRPr="00554B1B" w:rsidRDefault="00AF373F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2.0.</w:t>
            </w:r>
          </w:p>
        </w:tc>
        <w:tc>
          <w:tcPr>
            <w:tcW w:w="9072" w:type="dxa"/>
            <w:vAlign w:val="center"/>
          </w:tcPr>
          <w:p w:rsidR="00AF373F" w:rsidRPr="00554B1B" w:rsidRDefault="00DA61F6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Учебно-методическое обеспечение программы</w:t>
            </w:r>
          </w:p>
        </w:tc>
        <w:tc>
          <w:tcPr>
            <w:tcW w:w="531" w:type="dxa"/>
            <w:vAlign w:val="center"/>
          </w:tcPr>
          <w:p w:rsidR="00AF373F" w:rsidRPr="00554B1B" w:rsidRDefault="00AF373F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F373F" w:rsidRPr="00554B1B" w:rsidTr="000C0213">
        <w:tc>
          <w:tcPr>
            <w:tcW w:w="534" w:type="dxa"/>
            <w:vAlign w:val="center"/>
          </w:tcPr>
          <w:p w:rsidR="00AF373F" w:rsidRPr="00554B1B" w:rsidRDefault="00DB0EF2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</w:t>
            </w:r>
          </w:p>
        </w:tc>
        <w:tc>
          <w:tcPr>
            <w:tcW w:w="9072" w:type="dxa"/>
            <w:vAlign w:val="center"/>
          </w:tcPr>
          <w:p w:rsidR="00AF373F" w:rsidRPr="00554B1B" w:rsidRDefault="00DB0EF2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</w:t>
            </w:r>
            <w:r w:rsidR="00046FE3"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аттестации </w:t>
            </w:r>
          </w:p>
        </w:tc>
        <w:tc>
          <w:tcPr>
            <w:tcW w:w="531" w:type="dxa"/>
            <w:vAlign w:val="center"/>
          </w:tcPr>
          <w:p w:rsidR="00AF373F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F373F" w:rsidRPr="00554B1B" w:rsidTr="000C0213">
        <w:tc>
          <w:tcPr>
            <w:tcW w:w="534" w:type="dxa"/>
            <w:vAlign w:val="center"/>
          </w:tcPr>
          <w:p w:rsidR="00AF373F" w:rsidRPr="00554B1B" w:rsidRDefault="00DB0EF2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9072" w:type="dxa"/>
            <w:vAlign w:val="center"/>
          </w:tcPr>
          <w:p w:rsidR="00AF373F" w:rsidRPr="00554B1B" w:rsidRDefault="002F74E8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Материально-техническое</w:t>
            </w:r>
            <w:r w:rsidR="00DA61F6" w:rsidRPr="00554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оснащение</w:t>
            </w:r>
          </w:p>
        </w:tc>
        <w:tc>
          <w:tcPr>
            <w:tcW w:w="531" w:type="dxa"/>
            <w:vAlign w:val="center"/>
          </w:tcPr>
          <w:p w:rsidR="00AF373F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F373F" w:rsidRPr="00554B1B" w:rsidTr="000C0213">
        <w:tc>
          <w:tcPr>
            <w:tcW w:w="534" w:type="dxa"/>
            <w:vAlign w:val="center"/>
          </w:tcPr>
          <w:p w:rsidR="00AF373F" w:rsidRPr="00554B1B" w:rsidRDefault="00D77EF0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9072" w:type="dxa"/>
            <w:vAlign w:val="center"/>
          </w:tcPr>
          <w:p w:rsidR="00AF373F" w:rsidRPr="00554B1B" w:rsidRDefault="00DA61F6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531" w:type="dxa"/>
            <w:vAlign w:val="center"/>
          </w:tcPr>
          <w:p w:rsidR="00AF373F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F373F" w:rsidRPr="00554B1B" w:rsidTr="000C0213">
        <w:tc>
          <w:tcPr>
            <w:tcW w:w="534" w:type="dxa"/>
            <w:vAlign w:val="center"/>
          </w:tcPr>
          <w:p w:rsidR="00AF373F" w:rsidRPr="00554B1B" w:rsidRDefault="00D77EF0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9072" w:type="dxa"/>
            <w:vAlign w:val="center"/>
          </w:tcPr>
          <w:p w:rsidR="00AF373F" w:rsidRPr="00554B1B" w:rsidRDefault="00DA61F6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литературы</w:t>
            </w:r>
          </w:p>
        </w:tc>
        <w:tc>
          <w:tcPr>
            <w:tcW w:w="531" w:type="dxa"/>
            <w:vAlign w:val="center"/>
          </w:tcPr>
          <w:p w:rsidR="00AF373F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F373F" w:rsidRPr="00554B1B" w:rsidTr="000C0213">
        <w:tc>
          <w:tcPr>
            <w:tcW w:w="534" w:type="dxa"/>
            <w:vAlign w:val="center"/>
          </w:tcPr>
          <w:p w:rsidR="00AF373F" w:rsidRPr="00554B1B" w:rsidRDefault="00DA61F6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9072" w:type="dxa"/>
            <w:vAlign w:val="center"/>
          </w:tcPr>
          <w:p w:rsidR="00AF373F" w:rsidRPr="00554B1B" w:rsidRDefault="00DA61F6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литературы</w:t>
            </w:r>
          </w:p>
        </w:tc>
        <w:tc>
          <w:tcPr>
            <w:tcW w:w="531" w:type="dxa"/>
            <w:vAlign w:val="center"/>
          </w:tcPr>
          <w:p w:rsidR="00AF373F" w:rsidRPr="00554B1B" w:rsidRDefault="00046FE3" w:rsidP="00046F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D9149C" w:rsidRPr="00554B1B" w:rsidRDefault="00D9149C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49C" w:rsidRPr="00554B1B" w:rsidRDefault="00D9149C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E3" w:rsidRPr="00554B1B" w:rsidRDefault="00046FE3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E3" w:rsidRPr="00554B1B" w:rsidRDefault="00046FE3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E3" w:rsidRPr="00554B1B" w:rsidRDefault="00046FE3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E3" w:rsidRPr="00554B1B" w:rsidRDefault="00046FE3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E3" w:rsidRPr="00554B1B" w:rsidRDefault="00046FE3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E3" w:rsidRPr="00554B1B" w:rsidRDefault="00046FE3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E3" w:rsidRDefault="00046FE3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B1B" w:rsidRDefault="00554B1B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B1B" w:rsidRDefault="00554B1B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B1B" w:rsidRDefault="00554B1B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6B4" w:rsidRDefault="003E26B4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6B4" w:rsidRPr="00554B1B" w:rsidRDefault="003E26B4" w:rsidP="00046F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578" w:rsidRPr="00554B1B" w:rsidRDefault="00E06578" w:rsidP="00FE63D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554B1B">
        <w:rPr>
          <w:b/>
          <w:bCs/>
          <w:color w:val="000000" w:themeColor="text1"/>
        </w:rPr>
        <w:lastRenderedPageBreak/>
        <w:t>ПОЯСНИТЕЛЬНАЯ ЗАПИСКА</w:t>
      </w:r>
    </w:p>
    <w:p w:rsidR="00E06578" w:rsidRPr="00554B1B" w:rsidRDefault="00E06578" w:rsidP="005760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2C1" w:rsidRPr="00554B1B" w:rsidRDefault="009502C1" w:rsidP="00554B1B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554B1B">
        <w:rPr>
          <w:rFonts w:ascii="Times New Roman" w:hAnsi="Times New Roman" w:cs="Times New Roman"/>
          <w:b/>
          <w:sz w:val="24"/>
          <w:szCs w:val="24"/>
        </w:rPr>
        <w:t xml:space="preserve">1.1.Актуальность, педагогическая целесообразность, направленность, новизна программы </w:t>
      </w:r>
    </w:p>
    <w:p w:rsidR="007711B0" w:rsidRPr="00554B1B" w:rsidRDefault="007E2C70" w:rsidP="00554B1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 xml:space="preserve">Современный мир меняется очень динамично. Также быстро меняются технологии  обработки материалов. </w:t>
      </w:r>
      <w:r w:rsidR="00C270EC" w:rsidRPr="00554B1B">
        <w:rPr>
          <w:rFonts w:ascii="Times New Roman" w:hAnsi="Times New Roman" w:cs="Times New Roman"/>
          <w:sz w:val="24"/>
          <w:szCs w:val="24"/>
        </w:rPr>
        <w:t>Возможность творить</w:t>
      </w:r>
      <w:r w:rsidR="002F74E8" w:rsidRPr="00554B1B">
        <w:rPr>
          <w:rFonts w:ascii="Times New Roman" w:hAnsi="Times New Roman" w:cs="Times New Roman"/>
          <w:sz w:val="24"/>
          <w:szCs w:val="24"/>
        </w:rPr>
        <w:t>,</w:t>
      </w:r>
      <w:r w:rsidR="00C270EC" w:rsidRPr="00554B1B">
        <w:rPr>
          <w:rFonts w:ascii="Times New Roman" w:hAnsi="Times New Roman" w:cs="Times New Roman"/>
          <w:sz w:val="24"/>
          <w:szCs w:val="24"/>
        </w:rPr>
        <w:t xml:space="preserve"> реализовывать свои задумки и воплощать проекты с помощью современных методов обработки материалов — вот тот путь</w:t>
      </w:r>
      <w:r w:rsidR="002F74E8" w:rsidRPr="00554B1B">
        <w:rPr>
          <w:rFonts w:ascii="Times New Roman" w:hAnsi="Times New Roman" w:cs="Times New Roman"/>
          <w:sz w:val="24"/>
          <w:szCs w:val="24"/>
        </w:rPr>
        <w:t>,</w:t>
      </w:r>
      <w:r w:rsidR="00C270EC" w:rsidRPr="00554B1B">
        <w:rPr>
          <w:rFonts w:ascii="Times New Roman" w:hAnsi="Times New Roman" w:cs="Times New Roman"/>
          <w:sz w:val="24"/>
          <w:szCs w:val="24"/>
        </w:rPr>
        <w:t xml:space="preserve"> по которому мы пошли. </w:t>
      </w:r>
      <w:proofErr w:type="gramStart"/>
      <w:r w:rsidR="00E06578" w:rsidRPr="00554B1B">
        <w:rPr>
          <w:rFonts w:ascii="Times New Roman" w:hAnsi="Times New Roman" w:cs="Times New Roman"/>
          <w:sz w:val="24"/>
          <w:szCs w:val="24"/>
        </w:rPr>
        <w:t>Программа «Супертех»</w:t>
      </w:r>
      <w:r w:rsidR="009502C1" w:rsidRPr="00554B1B">
        <w:rPr>
          <w:rFonts w:ascii="Times New Roman" w:hAnsi="Times New Roman" w:cs="Times New Roman"/>
          <w:sz w:val="24"/>
          <w:szCs w:val="24"/>
        </w:rPr>
        <w:t xml:space="preserve"> </w:t>
      </w:r>
      <w:r w:rsidR="00E06578" w:rsidRPr="00554B1B">
        <w:rPr>
          <w:rFonts w:ascii="Times New Roman" w:hAnsi="Times New Roman" w:cs="Times New Roman"/>
          <w:sz w:val="24"/>
          <w:szCs w:val="24"/>
        </w:rPr>
        <w:t>технической направленности ориентирована на реализацию интересов детей в сфере конструирования, моделирования, развития их информационной и технологической культур, приобретения опыта продуктивной творческой деятельности</w:t>
      </w:r>
      <w:r w:rsidR="009502C1" w:rsidRPr="00554B1B">
        <w:rPr>
          <w:rFonts w:ascii="Times New Roman" w:hAnsi="Times New Roman" w:cs="Times New Roman"/>
          <w:sz w:val="24"/>
          <w:szCs w:val="24"/>
        </w:rPr>
        <w:t xml:space="preserve"> путём изучения различных технологий и методов обработки конструкционных материалов с пр</w:t>
      </w:r>
      <w:r w:rsidR="00F46249" w:rsidRPr="00554B1B">
        <w:rPr>
          <w:rFonts w:ascii="Times New Roman" w:hAnsi="Times New Roman" w:cs="Times New Roman"/>
          <w:sz w:val="24"/>
          <w:szCs w:val="24"/>
        </w:rPr>
        <w:t xml:space="preserve">именением передовых технологий — </w:t>
      </w:r>
      <w:r w:rsidR="009502C1" w:rsidRPr="00554B1B">
        <w:rPr>
          <w:rFonts w:ascii="Times New Roman" w:hAnsi="Times New Roman" w:cs="Times New Roman"/>
          <w:sz w:val="24"/>
          <w:szCs w:val="24"/>
        </w:rPr>
        <w:t>компьютерное  черчение и моделирование, изучение программ векторной графики, работа с 3</w:t>
      </w:r>
      <w:r w:rsidR="009502C1" w:rsidRPr="00554B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1AF7" w:rsidRPr="00554B1B">
        <w:rPr>
          <w:rFonts w:ascii="Times New Roman" w:hAnsi="Times New Roman" w:cs="Times New Roman"/>
          <w:sz w:val="24"/>
          <w:szCs w:val="24"/>
        </w:rPr>
        <w:t>-</w:t>
      </w:r>
      <w:r w:rsidR="009502C1" w:rsidRPr="00554B1B">
        <w:rPr>
          <w:rFonts w:ascii="Times New Roman" w:hAnsi="Times New Roman" w:cs="Times New Roman"/>
          <w:sz w:val="24"/>
          <w:szCs w:val="24"/>
        </w:rPr>
        <w:t>принтером, лазерным гравером и фрезерным станком с ЧПУ.</w:t>
      </w:r>
      <w:proofErr w:type="gramEnd"/>
    </w:p>
    <w:p w:rsidR="009C1AF7" w:rsidRPr="00554B1B" w:rsidRDefault="00E06578" w:rsidP="00554B1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554B1B">
        <w:rPr>
          <w:rFonts w:ascii="Times New Roman" w:hAnsi="Times New Roman" w:cs="Times New Roman"/>
          <w:sz w:val="24"/>
          <w:szCs w:val="24"/>
        </w:rPr>
        <w:t>Супертех</w:t>
      </w:r>
      <w:proofErr w:type="spellEnd"/>
      <w:r w:rsidRPr="00554B1B">
        <w:rPr>
          <w:rFonts w:ascii="Times New Roman" w:hAnsi="Times New Roman" w:cs="Times New Roman"/>
          <w:sz w:val="24"/>
          <w:szCs w:val="24"/>
        </w:rPr>
        <w:t>»</w:t>
      </w:r>
      <w:r w:rsidR="002341F7" w:rsidRPr="00554B1B">
        <w:rPr>
          <w:rFonts w:ascii="Times New Roman" w:hAnsi="Times New Roman" w:cs="Times New Roman"/>
          <w:sz w:val="24"/>
          <w:szCs w:val="24"/>
        </w:rPr>
        <w:t xml:space="preserve"> </w:t>
      </w:r>
      <w:r w:rsidRPr="00554B1B">
        <w:rPr>
          <w:rFonts w:ascii="Times New Roman" w:hAnsi="Times New Roman" w:cs="Times New Roman"/>
          <w:sz w:val="24"/>
          <w:szCs w:val="24"/>
        </w:rPr>
        <w:t>предлага</w:t>
      </w:r>
      <w:r w:rsidR="002341F7" w:rsidRPr="00554B1B">
        <w:rPr>
          <w:rFonts w:ascii="Times New Roman" w:hAnsi="Times New Roman" w:cs="Times New Roman"/>
          <w:sz w:val="24"/>
          <w:szCs w:val="24"/>
        </w:rPr>
        <w:t>е</w:t>
      </w:r>
      <w:r w:rsidRPr="00554B1B">
        <w:rPr>
          <w:rFonts w:ascii="Times New Roman" w:hAnsi="Times New Roman" w:cs="Times New Roman"/>
          <w:sz w:val="24"/>
          <w:szCs w:val="24"/>
        </w:rPr>
        <w:t>т широкий спектр тем для проектной и учебно-исследовательской деятельности, дающий возможность проявить себя в интересующей области</w:t>
      </w:r>
      <w:r w:rsidR="009C1AF7" w:rsidRPr="00554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578" w:rsidRPr="00554B1B" w:rsidRDefault="00E06578" w:rsidP="00554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 xml:space="preserve"> </w:t>
      </w:r>
      <w:r w:rsidR="00F46249" w:rsidRPr="00554B1B">
        <w:rPr>
          <w:rFonts w:ascii="Times New Roman" w:hAnsi="Times New Roman" w:cs="Times New Roman"/>
          <w:sz w:val="24"/>
          <w:szCs w:val="24"/>
        </w:rPr>
        <w:tab/>
      </w:r>
      <w:r w:rsidR="009C1AF7" w:rsidRPr="00554B1B">
        <w:rPr>
          <w:rFonts w:ascii="Times New Roman" w:hAnsi="Times New Roman" w:cs="Times New Roman"/>
          <w:sz w:val="24"/>
          <w:szCs w:val="24"/>
        </w:rPr>
        <w:t>Реализация программы поможет</w:t>
      </w:r>
      <w:r w:rsidR="004C0686" w:rsidRPr="00554B1B">
        <w:rPr>
          <w:rFonts w:ascii="Times New Roman" w:hAnsi="Times New Roman" w:cs="Times New Roman"/>
          <w:sz w:val="24"/>
          <w:szCs w:val="24"/>
        </w:rPr>
        <w:t xml:space="preserve"> научиться</w:t>
      </w:r>
      <w:r w:rsidR="009C1AF7" w:rsidRPr="00554B1B">
        <w:rPr>
          <w:rFonts w:ascii="Times New Roman" w:hAnsi="Times New Roman" w:cs="Times New Roman"/>
          <w:sz w:val="24"/>
          <w:szCs w:val="24"/>
        </w:rPr>
        <w:t xml:space="preserve"> </w:t>
      </w:r>
      <w:r w:rsidRPr="00554B1B">
        <w:rPr>
          <w:rFonts w:ascii="Times New Roman" w:hAnsi="Times New Roman" w:cs="Times New Roman"/>
          <w:sz w:val="24"/>
          <w:szCs w:val="24"/>
        </w:rPr>
        <w:t>ставить цель работы, искать пути ее достижения, добиваться результата, анализировать, делать выводы, представлять свою работу на мероприятиях различного уровня.</w:t>
      </w:r>
      <w:r w:rsidR="0017381A" w:rsidRPr="00554B1B">
        <w:rPr>
          <w:rFonts w:ascii="Times New Roman" w:hAnsi="Times New Roman" w:cs="Times New Roman"/>
          <w:sz w:val="24"/>
          <w:szCs w:val="24"/>
        </w:rPr>
        <w:t xml:space="preserve"> </w:t>
      </w:r>
      <w:r w:rsidRPr="00554B1B">
        <w:rPr>
          <w:rFonts w:ascii="Times New Roman" w:hAnsi="Times New Roman" w:cs="Times New Roman"/>
          <w:sz w:val="24"/>
          <w:szCs w:val="24"/>
        </w:rPr>
        <w:t xml:space="preserve"> </w:t>
      </w:r>
      <w:r w:rsidR="00C270EC" w:rsidRPr="00554B1B">
        <w:rPr>
          <w:rFonts w:ascii="Times New Roman" w:hAnsi="Times New Roman" w:cs="Times New Roman"/>
          <w:sz w:val="24"/>
          <w:szCs w:val="24"/>
        </w:rPr>
        <w:t>Работая над исследованием или проектом, обучающиеся  используют свои знания для решения </w:t>
      </w:r>
      <w:r w:rsidR="00C270EC" w:rsidRPr="00554B1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прикладных</w:t>
      </w:r>
      <w:r w:rsidR="00C270EC" w:rsidRPr="00554B1B">
        <w:rPr>
          <w:rFonts w:ascii="Times New Roman" w:hAnsi="Times New Roman" w:cs="Times New Roman"/>
          <w:sz w:val="24"/>
          <w:szCs w:val="24"/>
        </w:rPr>
        <w:t> задач, что повышает их мотивацию к учебе в школе и влияет на профессиональный выбор в будущем, что очень востребовано  в данной возрастной категории обучающихся.</w:t>
      </w:r>
    </w:p>
    <w:p w:rsidR="00ED0632" w:rsidRPr="00554B1B" w:rsidRDefault="00ED0632" w:rsidP="00554B1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 xml:space="preserve">Содержание технологического образования основано на концепции технологического образования в системе общего образования в Российской Федерации и  является одним из факторов экономического и социального прогресса общества и должно быть ориентировано </w:t>
      </w:r>
      <w:proofErr w:type="gramStart"/>
      <w:r w:rsidRPr="00554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4B1B">
        <w:rPr>
          <w:rFonts w:ascii="Times New Roman" w:hAnsi="Times New Roman" w:cs="Times New Roman"/>
          <w:sz w:val="24"/>
          <w:szCs w:val="24"/>
        </w:rPr>
        <w:t>:</w:t>
      </w:r>
    </w:p>
    <w:p w:rsidR="00E07DF1" w:rsidRPr="00554B1B" w:rsidRDefault="00E07DF1" w:rsidP="00554B1B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="00F46249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системы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преемственного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технологического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образования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на всех уровнях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общего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образования</w:t>
      </w:r>
      <w:r w:rsidR="00F46249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обеспечении связи фундаментального знания с преобразующей деятельностью человека и взаимодействия между содержанием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общего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образования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и окружающим миром</w:t>
      </w:r>
    </w:p>
    <w:p w:rsidR="00ED0632" w:rsidRPr="00554B1B" w:rsidRDefault="00ED0632" w:rsidP="00554B1B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ED0632" w:rsidRPr="00554B1B" w:rsidRDefault="00ED0632" w:rsidP="00554B1B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ED0632" w:rsidRPr="00554B1B" w:rsidRDefault="00ED0632" w:rsidP="00554B1B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ED0632" w:rsidRPr="00554B1B" w:rsidRDefault="00ED0632" w:rsidP="00554B1B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ED0632" w:rsidRPr="00554B1B" w:rsidRDefault="00ED0632" w:rsidP="00554B1B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ED0632" w:rsidRPr="00554B1B" w:rsidRDefault="00ED0632" w:rsidP="00554B1B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ED0632" w:rsidRPr="00554B1B" w:rsidRDefault="00ED0632" w:rsidP="00554B1B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ED0632" w:rsidRPr="00554B1B" w:rsidRDefault="00ED0632" w:rsidP="00554B1B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ED0632" w:rsidRPr="00554B1B" w:rsidRDefault="00ED0632" w:rsidP="00554B1B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ED0632" w:rsidRPr="00554B1B" w:rsidRDefault="00ED0632" w:rsidP="00554B1B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</w:t>
      </w:r>
      <w:r w:rsidR="00554B1B">
        <w:rPr>
          <w:rFonts w:ascii="Times New Roman" w:hAnsi="Times New Roman" w:cs="Times New Roman"/>
          <w:sz w:val="24"/>
          <w:szCs w:val="24"/>
        </w:rPr>
        <w:t>.</w:t>
      </w:r>
    </w:p>
    <w:p w:rsidR="00E06578" w:rsidRPr="00554B1B" w:rsidRDefault="00E06578" w:rsidP="00554B1B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Формирование учебных групп производится на добровольной основе. Определение этапа обучения, соответствующего обучающимся, п</w:t>
      </w:r>
      <w:r w:rsidR="00AA5E26" w:rsidRPr="00554B1B">
        <w:rPr>
          <w:rFonts w:ascii="Times New Roman" w:hAnsi="Times New Roman" w:cs="Times New Roman"/>
          <w:sz w:val="24"/>
          <w:szCs w:val="24"/>
        </w:rPr>
        <w:t xml:space="preserve">роводится по результатам </w:t>
      </w:r>
      <w:proofErr w:type="gramStart"/>
      <w:r w:rsidR="00AA5E26" w:rsidRPr="00554B1B">
        <w:rPr>
          <w:rFonts w:ascii="Times New Roman" w:hAnsi="Times New Roman" w:cs="Times New Roman"/>
          <w:sz w:val="24"/>
          <w:szCs w:val="24"/>
        </w:rPr>
        <w:t>тест-</w:t>
      </w:r>
      <w:r w:rsidRPr="00554B1B">
        <w:rPr>
          <w:rFonts w:ascii="Times New Roman" w:hAnsi="Times New Roman" w:cs="Times New Roman"/>
          <w:sz w:val="24"/>
          <w:szCs w:val="24"/>
        </w:rPr>
        <w:t>карт</w:t>
      </w:r>
      <w:proofErr w:type="gramEnd"/>
      <w:r w:rsidR="00853441" w:rsidRPr="00554B1B">
        <w:rPr>
          <w:rFonts w:ascii="Times New Roman" w:hAnsi="Times New Roman" w:cs="Times New Roman"/>
          <w:sz w:val="24"/>
          <w:szCs w:val="24"/>
        </w:rPr>
        <w:t xml:space="preserve"> (входное тестирование)</w:t>
      </w:r>
      <w:r w:rsidRPr="00554B1B">
        <w:rPr>
          <w:rFonts w:ascii="Times New Roman" w:hAnsi="Times New Roman" w:cs="Times New Roman"/>
          <w:sz w:val="24"/>
          <w:szCs w:val="24"/>
        </w:rPr>
        <w:t>, определяющих по соответствующим критериям объем базовых данных и степень владения навыками и умениями, необходимыми на занятиях техническим творчеством. При комплектовании групп допускается совместная работа в одной группе обучающихся без ограничений по возрастному признаку</w:t>
      </w:r>
      <w:r w:rsidR="00B00B30" w:rsidRPr="00554B1B">
        <w:rPr>
          <w:rFonts w:ascii="Times New Roman" w:hAnsi="Times New Roman" w:cs="Times New Roman"/>
          <w:sz w:val="24"/>
          <w:szCs w:val="24"/>
        </w:rPr>
        <w:t>. При этом</w:t>
      </w:r>
      <w:r w:rsidRPr="00554B1B">
        <w:rPr>
          <w:rFonts w:ascii="Times New Roman" w:hAnsi="Times New Roman" w:cs="Times New Roman"/>
          <w:sz w:val="24"/>
          <w:szCs w:val="24"/>
        </w:rPr>
        <w:t xml:space="preserve"> учитываются знания, умения, навыки, которыми владеет </w:t>
      </w:r>
      <w:proofErr w:type="gramStart"/>
      <w:r w:rsidR="00B00B30" w:rsidRPr="00554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4B1B">
        <w:rPr>
          <w:rFonts w:ascii="Times New Roman" w:hAnsi="Times New Roman" w:cs="Times New Roman"/>
          <w:sz w:val="24"/>
          <w:szCs w:val="24"/>
        </w:rPr>
        <w:t xml:space="preserve">. Для контроля результативности данной программы </w:t>
      </w:r>
      <w:r w:rsidRPr="00554B1B">
        <w:rPr>
          <w:rFonts w:ascii="Times New Roman" w:hAnsi="Times New Roman" w:cs="Times New Roman"/>
          <w:sz w:val="24"/>
          <w:szCs w:val="24"/>
        </w:rPr>
        <w:lastRenderedPageBreak/>
        <w:t>используется тестирование уровня обученности по темам. Основными критериями результативности данной программы является участие обучающихся в конкурсах, викторинах, выставках технического творчества</w:t>
      </w:r>
      <w:r w:rsidR="00166372" w:rsidRPr="00554B1B">
        <w:rPr>
          <w:rFonts w:ascii="Times New Roman" w:hAnsi="Times New Roman" w:cs="Times New Roman"/>
          <w:sz w:val="24"/>
          <w:szCs w:val="24"/>
        </w:rPr>
        <w:t>, создание собственных проектов. В результате обучения  и в ходе работы над проектами, обучающийся может понять для себя, может ли работа в данной области перерасти</w:t>
      </w:r>
      <w:r w:rsidR="005F31AE" w:rsidRPr="00554B1B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166372" w:rsidRPr="00554B1B">
        <w:rPr>
          <w:rFonts w:ascii="Times New Roman" w:hAnsi="Times New Roman" w:cs="Times New Roman"/>
          <w:sz w:val="24"/>
          <w:szCs w:val="24"/>
        </w:rPr>
        <w:t xml:space="preserve"> в профессию или </w:t>
      </w:r>
      <w:r w:rsidR="00751392" w:rsidRPr="00554B1B">
        <w:rPr>
          <w:rFonts w:ascii="Times New Roman" w:hAnsi="Times New Roman" w:cs="Times New Roman"/>
          <w:sz w:val="24"/>
          <w:szCs w:val="24"/>
        </w:rPr>
        <w:t xml:space="preserve">же это тупиковый </w:t>
      </w:r>
      <w:r w:rsidR="005F31AE" w:rsidRPr="00554B1B">
        <w:rPr>
          <w:rFonts w:ascii="Times New Roman" w:hAnsi="Times New Roman" w:cs="Times New Roman"/>
          <w:sz w:val="24"/>
          <w:szCs w:val="24"/>
        </w:rPr>
        <w:t xml:space="preserve">для него путь. </w:t>
      </w:r>
      <w:r w:rsidR="00751392" w:rsidRPr="00554B1B">
        <w:rPr>
          <w:rFonts w:ascii="Times New Roman" w:hAnsi="Times New Roman" w:cs="Times New Roman"/>
          <w:sz w:val="24"/>
          <w:szCs w:val="24"/>
        </w:rPr>
        <w:t xml:space="preserve"> Правильность выбора профессии</w:t>
      </w:r>
      <w:r w:rsidR="005F31AE" w:rsidRPr="00554B1B">
        <w:rPr>
          <w:rFonts w:ascii="Times New Roman" w:hAnsi="Times New Roman" w:cs="Times New Roman"/>
          <w:sz w:val="24"/>
          <w:szCs w:val="24"/>
        </w:rPr>
        <w:t xml:space="preserve"> или рода занятий </w:t>
      </w:r>
      <w:r w:rsidR="00751392" w:rsidRPr="00554B1B">
        <w:rPr>
          <w:rFonts w:ascii="Times New Roman" w:hAnsi="Times New Roman" w:cs="Times New Roman"/>
          <w:sz w:val="24"/>
          <w:szCs w:val="24"/>
        </w:rPr>
        <w:t xml:space="preserve"> служит залогом счастливой жизни. </w:t>
      </w:r>
    </w:p>
    <w:p w:rsidR="007711B0" w:rsidRPr="00554B1B" w:rsidRDefault="007711B0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41414" w:rsidRPr="00554B1B" w:rsidRDefault="009C4495" w:rsidP="00554B1B">
      <w:pPr>
        <w:pStyle w:val="ae"/>
        <w:rPr>
          <w:rFonts w:ascii="Times New Roman" w:hAnsi="Times New Roman" w:cs="Times New Roman"/>
          <w:b/>
          <w:i/>
          <w:sz w:val="24"/>
          <w:szCs w:val="24"/>
        </w:rPr>
      </w:pPr>
      <w:r w:rsidRPr="00554B1B">
        <w:rPr>
          <w:rFonts w:ascii="Times New Roman" w:hAnsi="Times New Roman" w:cs="Times New Roman"/>
          <w:b/>
          <w:sz w:val="24"/>
          <w:szCs w:val="24"/>
        </w:rPr>
        <w:t>1.2</w:t>
      </w:r>
      <w:r w:rsidR="00092009" w:rsidRPr="00554B1B">
        <w:rPr>
          <w:rFonts w:ascii="Times New Roman" w:hAnsi="Times New Roman" w:cs="Times New Roman"/>
          <w:b/>
          <w:sz w:val="24"/>
          <w:szCs w:val="24"/>
        </w:rPr>
        <w:t>.</w:t>
      </w:r>
      <w:r w:rsidRPr="0055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414" w:rsidRPr="00554B1B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 программы</w:t>
      </w:r>
      <w:r w:rsidR="00A41414" w:rsidRPr="00554B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1414" w:rsidRPr="00554B1B" w:rsidRDefault="00A41414" w:rsidP="00554B1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Программа учитывает возрастные особенности детей, участвующих в ее реализации. Использование разнообразных видов деятельности при обучении позволяет развивать у учащихся познавательный интерес к исследовательской деятельности, повышать стимул к обучению. Все это способствует более интенсивному усвоению знаний, приобретению умений и совершенствованию навыков исследовательской и проектной деятельности.</w:t>
      </w:r>
    </w:p>
    <w:p w:rsidR="00A41414" w:rsidRPr="00554B1B" w:rsidRDefault="00A41414" w:rsidP="00554B1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При реализации содержания программы учитывается здоровьесберегающие аспекты: не ограничиваются перемещения воспитанников в помещении, проводятся физкультминутки; соблюдаются санитарно-гигиенические правила и нормы.</w:t>
      </w:r>
    </w:p>
    <w:p w:rsidR="00A41414" w:rsidRPr="00554B1B" w:rsidRDefault="00A41414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06578" w:rsidRPr="00554B1B" w:rsidRDefault="00577D44" w:rsidP="00554B1B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554B1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C4495" w:rsidRPr="00554B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3441" w:rsidRPr="00554B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4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578" w:rsidRPr="00554B1B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E06578" w:rsidRPr="00554B1B">
        <w:rPr>
          <w:rFonts w:ascii="Times New Roman" w:hAnsi="Times New Roman" w:cs="Times New Roman"/>
          <w:b/>
          <w:sz w:val="24"/>
          <w:szCs w:val="24"/>
        </w:rPr>
        <w:t>:</w:t>
      </w:r>
    </w:p>
    <w:p w:rsidR="00E06578" w:rsidRPr="00554B1B" w:rsidRDefault="009016B4" w:rsidP="00554B1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Р</w:t>
      </w:r>
      <w:r w:rsidR="003E4D75" w:rsidRPr="00554B1B">
        <w:rPr>
          <w:rFonts w:ascii="Times New Roman" w:hAnsi="Times New Roman" w:cs="Times New Roman"/>
          <w:sz w:val="24"/>
          <w:szCs w:val="24"/>
        </w:rPr>
        <w:t>азвитие личности каждого ребёнка в процессе освоения мира через его собственную творческую предметную деятельность</w:t>
      </w:r>
      <w:r w:rsidRPr="00554B1B">
        <w:rPr>
          <w:rFonts w:ascii="Times New Roman" w:hAnsi="Times New Roman" w:cs="Times New Roman"/>
          <w:sz w:val="24"/>
          <w:szCs w:val="24"/>
        </w:rPr>
        <w:t xml:space="preserve"> </w:t>
      </w:r>
      <w:r w:rsidR="000F5E57" w:rsidRPr="00554B1B">
        <w:rPr>
          <w:rFonts w:ascii="Times New Roman" w:hAnsi="Times New Roman" w:cs="Times New Roman"/>
          <w:sz w:val="24"/>
          <w:szCs w:val="24"/>
        </w:rPr>
        <w:t xml:space="preserve">и </w:t>
      </w:r>
      <w:r w:rsidRPr="00554B1B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у школьников первоначальных конструкторских умений на основе компьютерного моделирования</w:t>
      </w:r>
      <w:r w:rsidR="000F5E57" w:rsidRPr="00554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D75" w:rsidRPr="00554B1B" w:rsidRDefault="003E4D75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06578" w:rsidRPr="00554B1B" w:rsidRDefault="00577D44" w:rsidP="00554B1B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554B1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C4495" w:rsidRPr="00554B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53441" w:rsidRPr="00554B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4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578" w:rsidRPr="00554B1B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ознакомление с основными принципами механики;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обучение конструированию по образцу, чертежу, заданной схеме, по замыслу;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формирование умения искать и преобразовывать необходимую информацию на основе различных информационных технологий (графических - текст, рисунок, схема; информационно-коммуникативных);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творчества);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выявление одарённых, талантливых детей, обладающих нестандартным творческим мышлением;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развитие индивидуальных способностей ребенка;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развитие у школьников интереса к моделированию и конструированию;</w:t>
      </w:r>
    </w:p>
    <w:p w:rsidR="00E06578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стимулирование технического творчества;</w:t>
      </w:r>
    </w:p>
    <w:p w:rsidR="00E44B62" w:rsidRPr="00554B1B" w:rsidRDefault="00E06578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повышение интереса к учебным предметам посредством современных технологий</w:t>
      </w:r>
      <w:r w:rsidR="00092009" w:rsidRPr="00554B1B">
        <w:rPr>
          <w:rFonts w:ascii="Times New Roman" w:hAnsi="Times New Roman" w:cs="Times New Roman"/>
          <w:sz w:val="24"/>
          <w:szCs w:val="24"/>
        </w:rPr>
        <w:t>;</w:t>
      </w:r>
    </w:p>
    <w:p w:rsidR="00092009" w:rsidRPr="00554B1B" w:rsidRDefault="00092009" w:rsidP="00554B1B">
      <w:pPr>
        <w:pStyle w:val="ae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возможность выбрать профессию, связанную с новейшими способами обраб</w:t>
      </w:r>
      <w:r w:rsidR="00554B1B">
        <w:rPr>
          <w:rFonts w:ascii="Times New Roman" w:hAnsi="Times New Roman" w:cs="Times New Roman"/>
          <w:sz w:val="24"/>
          <w:szCs w:val="24"/>
        </w:rPr>
        <w:t>отки конструкционных материалов.</w:t>
      </w:r>
    </w:p>
    <w:p w:rsidR="00576242" w:rsidRPr="00554B1B" w:rsidRDefault="00576242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76242" w:rsidRPr="00554B1B" w:rsidRDefault="00576242" w:rsidP="00554B1B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554B1B">
        <w:rPr>
          <w:rFonts w:ascii="Times New Roman" w:hAnsi="Times New Roman" w:cs="Times New Roman"/>
          <w:b/>
          <w:sz w:val="24"/>
          <w:szCs w:val="24"/>
        </w:rPr>
        <w:t>1.</w:t>
      </w:r>
      <w:r w:rsidR="0044135F" w:rsidRPr="00554B1B">
        <w:rPr>
          <w:rFonts w:ascii="Times New Roman" w:hAnsi="Times New Roman" w:cs="Times New Roman"/>
          <w:b/>
          <w:sz w:val="24"/>
          <w:szCs w:val="24"/>
        </w:rPr>
        <w:t>5</w:t>
      </w:r>
      <w:r w:rsidR="00853441" w:rsidRPr="00554B1B">
        <w:rPr>
          <w:rFonts w:ascii="Times New Roman" w:hAnsi="Times New Roman" w:cs="Times New Roman"/>
          <w:b/>
          <w:sz w:val="24"/>
          <w:szCs w:val="24"/>
        </w:rPr>
        <w:t>.</w:t>
      </w:r>
      <w:r w:rsidRPr="00554B1B">
        <w:rPr>
          <w:rFonts w:ascii="Times New Roman" w:hAnsi="Times New Roman" w:cs="Times New Roman"/>
          <w:b/>
          <w:sz w:val="24"/>
          <w:szCs w:val="24"/>
        </w:rPr>
        <w:t xml:space="preserve">  Категория обучающихся, участвующих в реализации программы</w:t>
      </w:r>
    </w:p>
    <w:p w:rsidR="00576242" w:rsidRPr="00554B1B" w:rsidRDefault="00576242" w:rsidP="00554B1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54B1B">
        <w:rPr>
          <w:rFonts w:ascii="Times New Roman" w:hAnsi="Times New Roman" w:cs="Times New Roman"/>
          <w:sz w:val="24"/>
          <w:szCs w:val="24"/>
        </w:rPr>
        <w:t>Программа рассчитана на обучающихся 13-16 лет.</w:t>
      </w:r>
      <w:proofErr w:type="gramEnd"/>
      <w:r w:rsidRPr="00554B1B">
        <w:rPr>
          <w:rFonts w:ascii="Times New Roman" w:hAnsi="Times New Roman" w:cs="Times New Roman"/>
          <w:sz w:val="24"/>
          <w:szCs w:val="24"/>
        </w:rPr>
        <w:t xml:space="preserve"> В этом возрасте </w:t>
      </w:r>
      <w:proofErr w:type="gramStart"/>
      <w:r w:rsidRPr="00554B1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54B1B">
        <w:rPr>
          <w:rFonts w:ascii="Times New Roman" w:hAnsi="Times New Roman" w:cs="Times New Roman"/>
          <w:sz w:val="24"/>
          <w:szCs w:val="24"/>
        </w:rPr>
        <w:t xml:space="preserve">  активно включаются в исследовательскую деятельность.  В соответствии с возрастом применяются разнообразные формы и методы деятельности</w:t>
      </w:r>
      <w:r w:rsidR="00A43F40" w:rsidRPr="00554B1B">
        <w:rPr>
          <w:rFonts w:ascii="Times New Roman" w:hAnsi="Times New Roman" w:cs="Times New Roman"/>
          <w:sz w:val="24"/>
          <w:szCs w:val="24"/>
        </w:rPr>
        <w:t>.</w:t>
      </w:r>
    </w:p>
    <w:p w:rsidR="00576242" w:rsidRDefault="00576242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760E1" w:rsidRPr="00554B1B" w:rsidRDefault="005760E1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76242" w:rsidRPr="00554B1B" w:rsidRDefault="00576242" w:rsidP="00554B1B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1</w:t>
      </w:r>
      <w:r w:rsidRPr="00554B1B">
        <w:rPr>
          <w:rFonts w:ascii="Times New Roman" w:hAnsi="Times New Roman" w:cs="Times New Roman"/>
          <w:b/>
          <w:sz w:val="24"/>
          <w:szCs w:val="24"/>
        </w:rPr>
        <w:t>.</w:t>
      </w:r>
      <w:r w:rsidR="0044135F" w:rsidRPr="00554B1B">
        <w:rPr>
          <w:rFonts w:ascii="Times New Roman" w:hAnsi="Times New Roman" w:cs="Times New Roman"/>
          <w:b/>
          <w:sz w:val="24"/>
          <w:szCs w:val="24"/>
        </w:rPr>
        <w:t>6</w:t>
      </w:r>
      <w:r w:rsidR="00853441" w:rsidRPr="00554B1B">
        <w:rPr>
          <w:rFonts w:ascii="Times New Roman" w:hAnsi="Times New Roman" w:cs="Times New Roman"/>
          <w:b/>
          <w:sz w:val="24"/>
          <w:szCs w:val="24"/>
        </w:rPr>
        <w:t>.</w:t>
      </w:r>
      <w:r w:rsidR="008F724D" w:rsidRPr="0055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B1B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576242" w:rsidRPr="00554B1B" w:rsidRDefault="00576242" w:rsidP="00554B1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Формы обучения: очная, групповая, индивидуальная</w:t>
      </w:r>
    </w:p>
    <w:p w:rsidR="00CF2989" w:rsidRDefault="00576242" w:rsidP="00554B1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Групповые формы применяются при выполнении творческих, исследовательских проектов, при участии в различных  конкурсах технической направленности. Индивидуальные формы работы применяются при подготовке к конкурсам</w:t>
      </w:r>
      <w:r w:rsidR="00853441" w:rsidRPr="00554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441" w:rsidRPr="00554B1B" w:rsidRDefault="00853441" w:rsidP="00554B1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 xml:space="preserve">Режим занятий: </w:t>
      </w:r>
      <w:r w:rsidR="000F5E57" w:rsidRPr="00554B1B">
        <w:rPr>
          <w:rFonts w:ascii="Times New Roman" w:hAnsi="Times New Roman" w:cs="Times New Roman"/>
          <w:sz w:val="24"/>
          <w:szCs w:val="24"/>
        </w:rPr>
        <w:t>34 часа</w:t>
      </w:r>
      <w:r w:rsidR="00CF2989">
        <w:rPr>
          <w:rFonts w:ascii="Times New Roman" w:hAnsi="Times New Roman" w:cs="Times New Roman"/>
          <w:sz w:val="24"/>
          <w:szCs w:val="24"/>
        </w:rPr>
        <w:t xml:space="preserve"> в год (1 час в неделю).</w:t>
      </w:r>
    </w:p>
    <w:p w:rsidR="00853441" w:rsidRPr="00554B1B" w:rsidRDefault="00853441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76242" w:rsidRPr="00554B1B" w:rsidRDefault="00576242" w:rsidP="00554B1B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554B1B">
        <w:rPr>
          <w:rFonts w:ascii="Times New Roman" w:hAnsi="Times New Roman" w:cs="Times New Roman"/>
          <w:b/>
          <w:sz w:val="24"/>
          <w:szCs w:val="24"/>
        </w:rPr>
        <w:t>1.</w:t>
      </w:r>
      <w:r w:rsidR="0044135F" w:rsidRPr="00554B1B">
        <w:rPr>
          <w:rFonts w:ascii="Times New Roman" w:hAnsi="Times New Roman" w:cs="Times New Roman"/>
          <w:b/>
          <w:sz w:val="24"/>
          <w:szCs w:val="24"/>
        </w:rPr>
        <w:t>7</w:t>
      </w:r>
      <w:r w:rsidR="00853441" w:rsidRPr="00554B1B">
        <w:rPr>
          <w:rFonts w:ascii="Times New Roman" w:hAnsi="Times New Roman" w:cs="Times New Roman"/>
          <w:b/>
          <w:sz w:val="24"/>
          <w:szCs w:val="24"/>
        </w:rPr>
        <w:t>.</w:t>
      </w:r>
      <w:r w:rsidR="008F724D" w:rsidRPr="0055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B1B">
        <w:rPr>
          <w:rFonts w:ascii="Times New Roman" w:hAnsi="Times New Roman" w:cs="Times New Roman"/>
          <w:b/>
          <w:sz w:val="24"/>
          <w:szCs w:val="24"/>
        </w:rPr>
        <w:t xml:space="preserve"> Срок реализации программы</w:t>
      </w:r>
    </w:p>
    <w:p w:rsidR="00576242" w:rsidRPr="00554B1B" w:rsidRDefault="00576242" w:rsidP="00554B1B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554B1B">
        <w:rPr>
          <w:rFonts w:ascii="Times New Roman" w:hAnsi="Times New Roman" w:cs="Times New Roman"/>
          <w:sz w:val="24"/>
          <w:szCs w:val="24"/>
        </w:rPr>
        <w:t>Супертех</w:t>
      </w:r>
      <w:proofErr w:type="spellEnd"/>
      <w:r w:rsidRPr="00554B1B">
        <w:rPr>
          <w:rFonts w:ascii="Times New Roman" w:hAnsi="Times New Roman" w:cs="Times New Roman"/>
          <w:sz w:val="24"/>
          <w:szCs w:val="24"/>
        </w:rPr>
        <w:t xml:space="preserve">» рассчитана на 1 год обучения и включает в себя </w:t>
      </w:r>
      <w:r w:rsidR="000F5E57" w:rsidRPr="00554B1B">
        <w:rPr>
          <w:rFonts w:ascii="Times New Roman" w:hAnsi="Times New Roman" w:cs="Times New Roman"/>
          <w:sz w:val="24"/>
          <w:szCs w:val="24"/>
        </w:rPr>
        <w:t>34 часа</w:t>
      </w:r>
      <w:r w:rsidRPr="00554B1B">
        <w:rPr>
          <w:rFonts w:ascii="Times New Roman" w:hAnsi="Times New Roman" w:cs="Times New Roman"/>
          <w:sz w:val="24"/>
          <w:szCs w:val="24"/>
        </w:rPr>
        <w:t xml:space="preserve"> учебного времени. Вопросы, рассматриваемые на занятиях, охватывают как теоретический, так и практический материал. </w:t>
      </w:r>
    </w:p>
    <w:p w:rsidR="005760E1" w:rsidRPr="00554B1B" w:rsidRDefault="005760E1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53441" w:rsidRPr="00554B1B" w:rsidRDefault="00EE67C6" w:rsidP="00554B1B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554B1B">
        <w:rPr>
          <w:rFonts w:ascii="Times New Roman" w:hAnsi="Times New Roman" w:cs="Times New Roman"/>
          <w:b/>
          <w:sz w:val="24"/>
          <w:szCs w:val="24"/>
        </w:rPr>
        <w:t>1.</w:t>
      </w:r>
      <w:r w:rsidR="008F724D" w:rsidRPr="00554B1B">
        <w:rPr>
          <w:rFonts w:ascii="Times New Roman" w:hAnsi="Times New Roman" w:cs="Times New Roman"/>
          <w:b/>
          <w:sz w:val="24"/>
          <w:szCs w:val="24"/>
        </w:rPr>
        <w:t>8</w:t>
      </w:r>
      <w:r w:rsidR="00853441" w:rsidRPr="00554B1B">
        <w:rPr>
          <w:rFonts w:ascii="Times New Roman" w:hAnsi="Times New Roman" w:cs="Times New Roman"/>
          <w:b/>
          <w:sz w:val="24"/>
          <w:szCs w:val="24"/>
        </w:rPr>
        <w:t>.</w:t>
      </w:r>
      <w:r w:rsidR="008F724D" w:rsidRPr="0055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B1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06578" w:rsidRPr="00554B1B" w:rsidRDefault="00E06578" w:rsidP="00554B1B">
      <w:pPr>
        <w:pStyle w:val="ae"/>
        <w:rPr>
          <w:rFonts w:ascii="Times New Roman" w:hAnsi="Times New Roman" w:cs="Times New Roman"/>
          <w:b/>
          <w:i/>
          <w:sz w:val="24"/>
          <w:szCs w:val="24"/>
        </w:rPr>
      </w:pPr>
      <w:r w:rsidRPr="00554B1B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E06578" w:rsidRPr="00554B1B" w:rsidRDefault="00E06578" w:rsidP="00554B1B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Обучающиеся будут знать:</w:t>
      </w:r>
    </w:p>
    <w:p w:rsidR="00E06578" w:rsidRPr="00554B1B" w:rsidRDefault="00E06578" w:rsidP="00554B1B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простейшие основы механики</w:t>
      </w:r>
      <w:r w:rsidR="00A43F40" w:rsidRPr="00554B1B">
        <w:rPr>
          <w:rFonts w:ascii="Times New Roman" w:hAnsi="Times New Roman" w:cs="Times New Roman"/>
          <w:sz w:val="24"/>
          <w:szCs w:val="24"/>
        </w:rPr>
        <w:t>,</w:t>
      </w:r>
    </w:p>
    <w:p w:rsidR="00A43F40" w:rsidRPr="00554B1B" w:rsidRDefault="00E06578" w:rsidP="00554B1B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программы для работы с3D-принтером, с</w:t>
      </w:r>
      <w:r w:rsidR="00A43F40" w:rsidRPr="00554B1B">
        <w:rPr>
          <w:rFonts w:ascii="Times New Roman" w:hAnsi="Times New Roman" w:cs="Times New Roman"/>
          <w:sz w:val="24"/>
          <w:szCs w:val="24"/>
        </w:rPr>
        <w:t>танком с ЧПУ, лазерным гравером,</w:t>
      </w:r>
    </w:p>
    <w:p w:rsidR="00E06578" w:rsidRPr="00554B1B" w:rsidRDefault="00A43F40" w:rsidP="00554B1B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т</w:t>
      </w:r>
      <w:r w:rsidR="00E06578" w:rsidRPr="00554B1B">
        <w:rPr>
          <w:rFonts w:ascii="Times New Roman" w:hAnsi="Times New Roman" w:cs="Times New Roman"/>
          <w:sz w:val="24"/>
          <w:szCs w:val="24"/>
        </w:rPr>
        <w:t>ехнологическую последовательность изготовления конструкций</w:t>
      </w:r>
      <w:r w:rsidRPr="00554B1B">
        <w:rPr>
          <w:rFonts w:ascii="Times New Roman" w:hAnsi="Times New Roman" w:cs="Times New Roman"/>
          <w:sz w:val="24"/>
          <w:szCs w:val="24"/>
        </w:rPr>
        <w:t>.</w:t>
      </w:r>
    </w:p>
    <w:p w:rsidR="00E06578" w:rsidRPr="00554B1B" w:rsidRDefault="00E06578" w:rsidP="00554B1B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Обучающиеся будут уметь:</w:t>
      </w:r>
    </w:p>
    <w:p w:rsidR="00E06578" w:rsidRPr="00554B1B" w:rsidRDefault="00E06578" w:rsidP="00554B1B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с помощью учителя и самостоятельно анализировать, планировать предстоящую практическую работу;</w:t>
      </w:r>
    </w:p>
    <w:p w:rsidR="00E06578" w:rsidRPr="00554B1B" w:rsidRDefault="00E06578" w:rsidP="00554B1B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осуществлять контроль качества результатов собственной практической деятельности</w:t>
      </w:r>
      <w:r w:rsidRPr="00554B1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06578" w:rsidRPr="00554B1B" w:rsidRDefault="00E06578" w:rsidP="00554B1B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самостоятельно определять количество деталей в конструкции моделей;</w:t>
      </w:r>
    </w:p>
    <w:p w:rsidR="00E06578" w:rsidRPr="00554B1B" w:rsidRDefault="00E06578" w:rsidP="00554B1B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реализовывать творческий замысел</w:t>
      </w:r>
    </w:p>
    <w:p w:rsidR="00853441" w:rsidRPr="00554B1B" w:rsidRDefault="00853441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06578" w:rsidRPr="00554B1B" w:rsidRDefault="00E06578" w:rsidP="00554B1B">
      <w:pPr>
        <w:pStyle w:val="ae"/>
        <w:rPr>
          <w:rFonts w:ascii="Times New Roman" w:hAnsi="Times New Roman" w:cs="Times New Roman"/>
          <w:b/>
          <w:i/>
          <w:sz w:val="24"/>
          <w:szCs w:val="24"/>
        </w:rPr>
      </w:pPr>
      <w:r w:rsidRPr="00554B1B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</w:p>
    <w:p w:rsidR="00E06578" w:rsidRPr="00554B1B" w:rsidRDefault="00E06578" w:rsidP="00554B1B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54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B1B">
        <w:rPr>
          <w:rFonts w:ascii="Times New Roman" w:hAnsi="Times New Roman" w:cs="Times New Roman"/>
          <w:sz w:val="24"/>
          <w:szCs w:val="24"/>
        </w:rPr>
        <w:t xml:space="preserve"> будут сформированы умения:</w:t>
      </w:r>
    </w:p>
    <w:p w:rsidR="00E06578" w:rsidRPr="00554B1B" w:rsidRDefault="00E06578" w:rsidP="00554B1B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 можно </w:t>
      </w:r>
      <w:r w:rsidRPr="00554B1B">
        <w:rPr>
          <w:rFonts w:ascii="Times New Roman" w:hAnsi="Times New Roman" w:cs="Times New Roman"/>
          <w:i/>
          <w:iCs/>
          <w:sz w:val="24"/>
          <w:szCs w:val="24"/>
        </w:rPr>
        <w:t>оценить</w:t>
      </w:r>
      <w:r w:rsidRPr="00554B1B">
        <w:rPr>
          <w:rFonts w:ascii="Times New Roman" w:hAnsi="Times New Roman" w:cs="Times New Roman"/>
          <w:sz w:val="24"/>
          <w:szCs w:val="24"/>
        </w:rPr>
        <w:t> как хорошие или плохие;</w:t>
      </w:r>
    </w:p>
    <w:p w:rsidR="00E06578" w:rsidRPr="00554B1B" w:rsidRDefault="00E06578" w:rsidP="00554B1B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E06578" w:rsidRPr="00554B1B" w:rsidRDefault="00E06578" w:rsidP="00554B1B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замыслы;</w:t>
      </w:r>
    </w:p>
    <w:p w:rsidR="00E06578" w:rsidRPr="00554B1B" w:rsidRDefault="00E06578" w:rsidP="00554B1B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организовывать свое рабочее место под руководством учителя;</w:t>
      </w:r>
    </w:p>
    <w:p w:rsidR="00E06578" w:rsidRPr="00554B1B" w:rsidRDefault="00E06578" w:rsidP="00554B1B">
      <w:pPr>
        <w:pStyle w:val="a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приобретать знания о свойствах  материала, о способах крепления деталей</w:t>
      </w:r>
    </w:p>
    <w:p w:rsidR="00E06578" w:rsidRPr="00554B1B" w:rsidRDefault="00E06578" w:rsidP="00554B1B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54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B1B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E06578" w:rsidRPr="00554B1B" w:rsidRDefault="00E06578" w:rsidP="00554B1B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54B1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54B1B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E06578" w:rsidRPr="00554B1B" w:rsidRDefault="00E06578" w:rsidP="00554B1B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</w:t>
      </w:r>
      <w:r w:rsidR="00EB36EB" w:rsidRPr="00554B1B">
        <w:rPr>
          <w:rFonts w:ascii="Times New Roman" w:hAnsi="Times New Roman" w:cs="Times New Roman"/>
          <w:sz w:val="24"/>
          <w:szCs w:val="24"/>
        </w:rPr>
        <w:fldChar w:fldCharType="begin"/>
      </w:r>
      <w:r w:rsidR="009C4495" w:rsidRPr="00554B1B">
        <w:rPr>
          <w:rFonts w:ascii="Times New Roman" w:hAnsi="Times New Roman" w:cs="Times New Roman"/>
          <w:sz w:val="24"/>
          <w:szCs w:val="24"/>
        </w:rPr>
        <w:instrText xml:space="preserve"> PAGE   \* MERGEFORMAT </w:instrText>
      </w:r>
      <w:r w:rsidR="00EB36EB" w:rsidRPr="00554B1B">
        <w:rPr>
          <w:rFonts w:ascii="Times New Roman" w:hAnsi="Times New Roman" w:cs="Times New Roman"/>
          <w:sz w:val="24"/>
          <w:szCs w:val="24"/>
        </w:rPr>
        <w:fldChar w:fldCharType="separate"/>
      </w:r>
      <w:r w:rsidR="009C4495" w:rsidRPr="00554B1B">
        <w:rPr>
          <w:rFonts w:ascii="Times New Roman" w:hAnsi="Times New Roman" w:cs="Times New Roman"/>
          <w:noProof/>
          <w:sz w:val="24"/>
          <w:szCs w:val="24"/>
        </w:rPr>
        <w:t>9</w:t>
      </w:r>
      <w:r w:rsidR="00EB36EB" w:rsidRPr="00554B1B">
        <w:rPr>
          <w:rFonts w:ascii="Times New Roman" w:hAnsi="Times New Roman" w:cs="Times New Roman"/>
          <w:sz w:val="24"/>
          <w:szCs w:val="24"/>
        </w:rPr>
        <w:fldChar w:fldCharType="end"/>
      </w:r>
      <w:r w:rsidR="009C4495" w:rsidRPr="00554B1B">
        <w:rPr>
          <w:rFonts w:ascii="Times New Roman" w:hAnsi="Times New Roman" w:cs="Times New Roman"/>
          <w:sz w:val="24"/>
          <w:szCs w:val="24"/>
        </w:rPr>
        <w:t xml:space="preserve">Страница | </w:t>
      </w:r>
      <w:r w:rsidR="00EB36EB" w:rsidRPr="00554B1B">
        <w:rPr>
          <w:rFonts w:ascii="Times New Roman" w:hAnsi="Times New Roman" w:cs="Times New Roman"/>
          <w:sz w:val="24"/>
          <w:szCs w:val="24"/>
        </w:rPr>
        <w:fldChar w:fldCharType="begin"/>
      </w:r>
      <w:r w:rsidR="009C4495" w:rsidRPr="00554B1B">
        <w:rPr>
          <w:rFonts w:ascii="Times New Roman" w:hAnsi="Times New Roman" w:cs="Times New Roman"/>
          <w:sz w:val="24"/>
          <w:szCs w:val="24"/>
        </w:rPr>
        <w:instrText xml:space="preserve"> PAGE   \* MERGEFORMAT </w:instrText>
      </w:r>
      <w:r w:rsidR="00EB36EB" w:rsidRPr="00554B1B">
        <w:rPr>
          <w:rFonts w:ascii="Times New Roman" w:hAnsi="Times New Roman" w:cs="Times New Roman"/>
          <w:sz w:val="24"/>
          <w:szCs w:val="24"/>
        </w:rPr>
        <w:fldChar w:fldCharType="separate"/>
      </w:r>
      <w:r w:rsidR="009C4495" w:rsidRPr="00554B1B">
        <w:rPr>
          <w:rFonts w:ascii="Times New Roman" w:hAnsi="Times New Roman" w:cs="Times New Roman"/>
          <w:noProof/>
          <w:sz w:val="24"/>
          <w:szCs w:val="24"/>
        </w:rPr>
        <w:t>9</w:t>
      </w:r>
      <w:r w:rsidR="00EB36EB" w:rsidRPr="00554B1B">
        <w:rPr>
          <w:rFonts w:ascii="Times New Roman" w:hAnsi="Times New Roman" w:cs="Times New Roman"/>
          <w:sz w:val="24"/>
          <w:szCs w:val="24"/>
        </w:rPr>
        <w:fldChar w:fldCharType="end"/>
      </w:r>
      <w:r w:rsidRPr="00554B1B">
        <w:rPr>
          <w:rFonts w:ascii="Times New Roman" w:hAnsi="Times New Roman" w:cs="Times New Roman"/>
          <w:sz w:val="24"/>
          <w:szCs w:val="24"/>
        </w:rPr>
        <w:t>ости, включающая социальные, учебно-познавательные и внешние мотивы</w:t>
      </w:r>
    </w:p>
    <w:p w:rsidR="00E06578" w:rsidRPr="00554B1B" w:rsidRDefault="00E06578" w:rsidP="00554B1B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</w:t>
      </w:r>
      <w:r w:rsidR="005760E1">
        <w:rPr>
          <w:rFonts w:ascii="Times New Roman" w:hAnsi="Times New Roman" w:cs="Times New Roman"/>
          <w:sz w:val="24"/>
          <w:szCs w:val="24"/>
        </w:rPr>
        <w:t>.</w:t>
      </w:r>
    </w:p>
    <w:p w:rsidR="00E06578" w:rsidRPr="00554B1B" w:rsidRDefault="00E06578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5501F" w:rsidRPr="00554B1B" w:rsidRDefault="00E06578" w:rsidP="00554B1B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4B1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54B1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853441" w:rsidRPr="00554B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6578" w:rsidRPr="00554B1B" w:rsidRDefault="00E06578" w:rsidP="00554B1B">
      <w:pPr>
        <w:pStyle w:val="ae"/>
        <w:rPr>
          <w:rFonts w:ascii="Times New Roman" w:hAnsi="Times New Roman" w:cs="Times New Roman"/>
          <w:b/>
          <w:i/>
          <w:sz w:val="24"/>
          <w:szCs w:val="24"/>
        </w:rPr>
      </w:pPr>
      <w:r w:rsidRPr="00554B1B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 УУД</w:t>
      </w:r>
    </w:p>
    <w:p w:rsidR="00E06578" w:rsidRPr="00554B1B" w:rsidRDefault="00E06578" w:rsidP="00554B1B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54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B1B">
        <w:rPr>
          <w:rFonts w:ascii="Times New Roman" w:hAnsi="Times New Roman" w:cs="Times New Roman"/>
          <w:sz w:val="24"/>
          <w:szCs w:val="24"/>
        </w:rPr>
        <w:t xml:space="preserve"> будут сформированы действия:</w:t>
      </w:r>
    </w:p>
    <w:p w:rsidR="00E06578" w:rsidRPr="00554B1B" w:rsidRDefault="00E06578" w:rsidP="00554B1B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уметь работать по предложенным инструкциям;</w:t>
      </w:r>
    </w:p>
    <w:p w:rsidR="00E06578" w:rsidRPr="00554B1B" w:rsidRDefault="00E06578" w:rsidP="00554B1B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E06578" w:rsidRPr="00554B1B" w:rsidRDefault="00E06578" w:rsidP="00554B1B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учителя.</w:t>
      </w:r>
    </w:p>
    <w:p w:rsidR="00853441" w:rsidRPr="00554B1B" w:rsidRDefault="00853441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06578" w:rsidRPr="00554B1B" w:rsidRDefault="00E06578" w:rsidP="00554B1B">
      <w:pPr>
        <w:pStyle w:val="ae"/>
        <w:rPr>
          <w:rFonts w:ascii="Times New Roman" w:hAnsi="Times New Roman" w:cs="Times New Roman"/>
          <w:b/>
          <w:i/>
          <w:sz w:val="24"/>
          <w:szCs w:val="24"/>
        </w:rPr>
      </w:pPr>
      <w:r w:rsidRPr="00554B1B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 УУД</w:t>
      </w:r>
    </w:p>
    <w:p w:rsidR="00E06578" w:rsidRPr="00554B1B" w:rsidRDefault="00E06578" w:rsidP="00554B1B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54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B1B">
        <w:rPr>
          <w:rFonts w:ascii="Times New Roman" w:hAnsi="Times New Roman" w:cs="Times New Roman"/>
          <w:sz w:val="24"/>
          <w:szCs w:val="24"/>
        </w:rPr>
        <w:t xml:space="preserve"> будут сформированы действия:</w:t>
      </w:r>
    </w:p>
    <w:p w:rsidR="00E06578" w:rsidRPr="00554B1B" w:rsidRDefault="00E06578" w:rsidP="00554B1B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уметь работать в паре и в коллективе;</w:t>
      </w:r>
    </w:p>
    <w:p w:rsidR="00E06578" w:rsidRPr="00554B1B" w:rsidRDefault="00E06578" w:rsidP="00554B1B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уметь рассказывать о том, на что направлена работа;</w:t>
      </w:r>
    </w:p>
    <w:p w:rsidR="00E06578" w:rsidRPr="00554B1B" w:rsidRDefault="00E06578" w:rsidP="00554B1B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уметь работать над проектом в команде, эффективно распределять обязанности.</w:t>
      </w:r>
    </w:p>
    <w:p w:rsidR="00853441" w:rsidRPr="00554B1B" w:rsidRDefault="00853441" w:rsidP="00554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06578" w:rsidRPr="00554B1B" w:rsidRDefault="00E06578" w:rsidP="00554B1B">
      <w:pPr>
        <w:pStyle w:val="ae"/>
        <w:rPr>
          <w:rFonts w:ascii="Times New Roman" w:hAnsi="Times New Roman" w:cs="Times New Roman"/>
          <w:b/>
          <w:i/>
          <w:sz w:val="24"/>
          <w:szCs w:val="24"/>
        </w:rPr>
      </w:pPr>
      <w:r w:rsidRPr="00554B1B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 УУД</w:t>
      </w:r>
    </w:p>
    <w:p w:rsidR="00E06578" w:rsidRPr="00554B1B" w:rsidRDefault="00E06578" w:rsidP="00554B1B">
      <w:pPr>
        <w:pStyle w:val="ae"/>
        <w:ind w:firstLine="360"/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54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B1B">
        <w:rPr>
          <w:rFonts w:ascii="Times New Roman" w:hAnsi="Times New Roman" w:cs="Times New Roman"/>
          <w:sz w:val="24"/>
          <w:szCs w:val="24"/>
        </w:rPr>
        <w:t xml:space="preserve"> будут сформированы действия:</w:t>
      </w:r>
    </w:p>
    <w:p w:rsidR="00E06578" w:rsidRPr="00554B1B" w:rsidRDefault="00E06578" w:rsidP="00554B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определять, различать и называть конструкционные материалы, их свойства и область применения в зависимости от назначения;</w:t>
      </w:r>
    </w:p>
    <w:p w:rsidR="00E06578" w:rsidRPr="00554B1B" w:rsidRDefault="00E06578" w:rsidP="00554B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схему;</w:t>
      </w:r>
    </w:p>
    <w:p w:rsidR="00E06578" w:rsidRPr="00554B1B" w:rsidRDefault="00E06578" w:rsidP="00554B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554B1B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554B1B">
        <w:rPr>
          <w:rFonts w:ascii="Times New Roman" w:hAnsi="Times New Roman" w:cs="Times New Roman"/>
          <w:sz w:val="24"/>
          <w:szCs w:val="24"/>
        </w:rPr>
        <w:t>;</w:t>
      </w:r>
    </w:p>
    <w:p w:rsidR="00E06578" w:rsidRPr="00554B1B" w:rsidRDefault="00E06578" w:rsidP="00554B1B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54B1B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работы.</w:t>
      </w:r>
    </w:p>
    <w:p w:rsidR="00E06578" w:rsidRPr="00554B1B" w:rsidRDefault="00E06578" w:rsidP="00C673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65501F" w:rsidRDefault="0065501F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5760E1" w:rsidRPr="00554B1B" w:rsidRDefault="005760E1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404975" w:rsidRPr="00554B1B" w:rsidRDefault="0065501F" w:rsidP="008534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554B1B">
        <w:rPr>
          <w:b/>
          <w:bCs/>
          <w:color w:val="000000" w:themeColor="text1"/>
        </w:rPr>
        <w:lastRenderedPageBreak/>
        <w:t>1.9.</w:t>
      </w:r>
      <w:r w:rsidR="001C70AB" w:rsidRPr="00554B1B">
        <w:rPr>
          <w:b/>
          <w:bCs/>
          <w:color w:val="000000" w:themeColor="text1"/>
        </w:rPr>
        <w:t xml:space="preserve"> </w:t>
      </w:r>
      <w:r w:rsidR="008F724D" w:rsidRPr="00554B1B">
        <w:rPr>
          <w:b/>
          <w:bCs/>
          <w:color w:val="000000" w:themeColor="text1"/>
        </w:rPr>
        <w:t>Учебны</w:t>
      </w:r>
      <w:r w:rsidR="002F74E8" w:rsidRPr="00554B1B">
        <w:rPr>
          <w:b/>
          <w:bCs/>
          <w:color w:val="000000" w:themeColor="text1"/>
        </w:rPr>
        <w:t>й (</w:t>
      </w:r>
      <w:r w:rsidR="008F724D" w:rsidRPr="00554B1B">
        <w:rPr>
          <w:b/>
          <w:bCs/>
          <w:color w:val="000000" w:themeColor="text1"/>
        </w:rPr>
        <w:t>тематический) план</w:t>
      </w: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708"/>
        <w:gridCol w:w="993"/>
        <w:gridCol w:w="1134"/>
        <w:gridCol w:w="2585"/>
      </w:tblGrid>
      <w:tr w:rsidR="007849A9" w:rsidRPr="00554B1B" w:rsidTr="005760E1">
        <w:trPr>
          <w:trHeight w:val="377"/>
        </w:trPr>
        <w:tc>
          <w:tcPr>
            <w:tcW w:w="392" w:type="dxa"/>
            <w:vMerge w:val="restart"/>
            <w:vAlign w:val="center"/>
          </w:tcPr>
          <w:p w:rsidR="007849A9" w:rsidRPr="00554B1B" w:rsidRDefault="007849A9" w:rsidP="005760E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554B1B">
              <w:rPr>
                <w:b/>
                <w:color w:val="000000" w:themeColor="text1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7849A9" w:rsidRPr="005760E1" w:rsidRDefault="007849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849A9" w:rsidRPr="005760E1" w:rsidRDefault="007849A9" w:rsidP="005760E1">
            <w:pPr>
              <w:pStyle w:val="ae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85" w:type="dxa"/>
            <w:vMerge w:val="restart"/>
            <w:vAlign w:val="center"/>
          </w:tcPr>
          <w:p w:rsidR="007849A9" w:rsidRPr="005760E1" w:rsidRDefault="007849A9" w:rsidP="005760E1">
            <w:pPr>
              <w:pStyle w:val="ae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  <w:r w:rsidR="00785F5B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/ контроля</w:t>
            </w:r>
          </w:p>
        </w:tc>
      </w:tr>
      <w:tr w:rsidR="007849A9" w:rsidRPr="00554B1B" w:rsidTr="005760E1">
        <w:trPr>
          <w:trHeight w:val="411"/>
        </w:trPr>
        <w:tc>
          <w:tcPr>
            <w:tcW w:w="392" w:type="dxa"/>
            <w:vMerge/>
            <w:vAlign w:val="center"/>
          </w:tcPr>
          <w:p w:rsidR="007849A9" w:rsidRPr="00554B1B" w:rsidRDefault="007849A9" w:rsidP="0065501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vMerge/>
            <w:vAlign w:val="center"/>
          </w:tcPr>
          <w:p w:rsidR="007849A9" w:rsidRPr="005760E1" w:rsidRDefault="007849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849A9" w:rsidRPr="005760E1" w:rsidRDefault="007849A9" w:rsidP="005760E1">
            <w:pPr>
              <w:pStyle w:val="ae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849A9" w:rsidRPr="005760E1" w:rsidRDefault="007849A9" w:rsidP="005760E1">
            <w:pPr>
              <w:pStyle w:val="ae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849A9" w:rsidRPr="005760E1" w:rsidRDefault="007849A9" w:rsidP="005760E1">
            <w:pPr>
              <w:pStyle w:val="ae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Практика</w:t>
            </w:r>
          </w:p>
        </w:tc>
        <w:tc>
          <w:tcPr>
            <w:tcW w:w="2585" w:type="dxa"/>
            <w:vMerge/>
          </w:tcPr>
          <w:p w:rsidR="007849A9" w:rsidRPr="005760E1" w:rsidRDefault="007849A9" w:rsidP="005760E1">
            <w:pPr>
              <w:pStyle w:val="ae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60" w:rsidRPr="00554B1B" w:rsidTr="005760E1">
        <w:tc>
          <w:tcPr>
            <w:tcW w:w="392" w:type="dxa"/>
            <w:vAlign w:val="center"/>
          </w:tcPr>
          <w:p w:rsidR="00B52C60" w:rsidRPr="00554B1B" w:rsidRDefault="007849A9" w:rsidP="00554B1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4B1B">
              <w:rPr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5760E1" w:rsidRDefault="006B277C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7849A9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раздел.  </w:t>
            </w:r>
          </w:p>
          <w:p w:rsidR="00B52C60" w:rsidRPr="005760E1" w:rsidRDefault="007849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65501F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B52C60" w:rsidRPr="005760E1" w:rsidRDefault="007849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52C60" w:rsidRPr="005760E1" w:rsidRDefault="007849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52C60" w:rsidRPr="005760E1" w:rsidRDefault="0065501F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5" w:type="dxa"/>
            <w:vAlign w:val="center"/>
          </w:tcPr>
          <w:p w:rsidR="00B52C60" w:rsidRPr="005760E1" w:rsidRDefault="00853441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Входной тес</w:t>
            </w:r>
            <w:proofErr w:type="gram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1B72FE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60" w:rsidRPr="00554B1B" w:rsidTr="005760E1">
        <w:tc>
          <w:tcPr>
            <w:tcW w:w="392" w:type="dxa"/>
            <w:vAlign w:val="center"/>
          </w:tcPr>
          <w:p w:rsidR="00B52C60" w:rsidRPr="00554B1B" w:rsidRDefault="007849A9" w:rsidP="00554B1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4B1B">
              <w:rPr>
                <w:color w:val="000000" w:themeColor="text1"/>
              </w:rPr>
              <w:t>2</w:t>
            </w:r>
          </w:p>
        </w:tc>
        <w:tc>
          <w:tcPr>
            <w:tcW w:w="4678" w:type="dxa"/>
          </w:tcPr>
          <w:p w:rsidR="00B52C60" w:rsidRPr="005760E1" w:rsidRDefault="007448D4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="005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9A9" w:rsidRPr="005760E1">
              <w:rPr>
                <w:rFonts w:ascii="Times New Roman" w:hAnsi="Times New Roman" w:cs="Times New Roman"/>
                <w:sz w:val="24"/>
                <w:szCs w:val="24"/>
              </w:rPr>
              <w:t>Программа «Компас 3</w:t>
            </w:r>
            <w:r w:rsidR="007849A9"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849A9" w:rsidRPr="00576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6020" w:rsidRPr="005760E1" w:rsidRDefault="005760E1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="00461FFF" w:rsidRPr="005760E1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компьютерного черчения, работа с объёмными моделями.</w:t>
            </w:r>
          </w:p>
          <w:p w:rsidR="00461FFF" w:rsidRPr="005760E1" w:rsidRDefault="005760E1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7448D4" w:rsidRPr="005760E1">
              <w:rPr>
                <w:rFonts w:ascii="Times New Roman" w:hAnsi="Times New Roman" w:cs="Times New Roman"/>
                <w:sz w:val="24"/>
                <w:szCs w:val="24"/>
              </w:rPr>
              <w:t>Загрузка и работа с 3</w:t>
            </w:r>
            <w:r w:rsidR="007448D4"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48D4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моделью.</w:t>
            </w:r>
          </w:p>
        </w:tc>
        <w:tc>
          <w:tcPr>
            <w:tcW w:w="708" w:type="dxa"/>
            <w:vAlign w:val="center"/>
          </w:tcPr>
          <w:p w:rsidR="00B52C60" w:rsidRPr="005760E1" w:rsidRDefault="000B310F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52C60" w:rsidRPr="005760E1" w:rsidRDefault="000B310F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52C60" w:rsidRPr="005760E1" w:rsidRDefault="000B310F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</w:tcPr>
          <w:p w:rsidR="00B52C60" w:rsidRPr="005760E1" w:rsidRDefault="007448D4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Вывод на бумагу чертеж</w:t>
            </w:r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B72FE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60" w:rsidRPr="00554B1B" w:rsidTr="005760E1">
        <w:tc>
          <w:tcPr>
            <w:tcW w:w="392" w:type="dxa"/>
            <w:vAlign w:val="center"/>
          </w:tcPr>
          <w:p w:rsidR="00B52C60" w:rsidRPr="00554B1B" w:rsidRDefault="007849A9" w:rsidP="00554B1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4B1B">
              <w:rPr>
                <w:color w:val="000000" w:themeColor="text1"/>
              </w:rPr>
              <w:t>3</w:t>
            </w:r>
          </w:p>
        </w:tc>
        <w:tc>
          <w:tcPr>
            <w:tcW w:w="4678" w:type="dxa"/>
          </w:tcPr>
          <w:p w:rsidR="00B52C60" w:rsidRPr="005760E1" w:rsidRDefault="007448D4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hyperlink r:id="rId9" w:history="1">
              <w:r w:rsidR="007849A9" w:rsidRPr="005760E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Form•Z</w:t>
              </w:r>
            </w:hyperlink>
            <w:r w:rsidR="007849A9" w:rsidRPr="005760E1">
              <w:rPr>
                <w:rFonts w:ascii="Times New Roman" w:hAnsi="Times New Roman" w:cs="Times New Roman"/>
                <w:sz w:val="24"/>
                <w:szCs w:val="24"/>
              </w:rPr>
              <w:t>, программа для работы с 3</w:t>
            </w:r>
            <w:r w:rsidR="007849A9"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849A9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принтерами.</w:t>
            </w:r>
          </w:p>
          <w:p w:rsidR="00474AAE" w:rsidRPr="005760E1" w:rsidRDefault="005760E1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="007766C6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BA2660" w:rsidRPr="005760E1">
              <w:rPr>
                <w:rFonts w:ascii="Times New Roman" w:hAnsi="Times New Roman" w:cs="Times New Roman"/>
                <w:sz w:val="24"/>
                <w:szCs w:val="24"/>
              </w:rPr>
              <w:t>основами работы с программой</w:t>
            </w:r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CF9" w:rsidRPr="005760E1" w:rsidRDefault="005760E1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0B1CF9" w:rsidRPr="005760E1">
              <w:rPr>
                <w:rFonts w:ascii="Times New Roman" w:hAnsi="Times New Roman" w:cs="Times New Roman"/>
                <w:sz w:val="24"/>
                <w:szCs w:val="24"/>
              </w:rPr>
              <w:t>запуск программы.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начальной точки</w:t>
            </w:r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B52C60" w:rsidRPr="005760E1" w:rsidRDefault="007849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52C60" w:rsidRPr="005760E1" w:rsidRDefault="007849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52C60" w:rsidRPr="005760E1" w:rsidRDefault="007849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</w:tcPr>
          <w:p w:rsidR="00B52C60" w:rsidRPr="005760E1" w:rsidRDefault="000B1CF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Подготовка принтера к работе</w:t>
            </w:r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52C60" w:rsidRPr="00554B1B" w:rsidTr="005760E1">
        <w:tc>
          <w:tcPr>
            <w:tcW w:w="392" w:type="dxa"/>
            <w:vAlign w:val="center"/>
          </w:tcPr>
          <w:p w:rsidR="00B52C60" w:rsidRPr="00554B1B" w:rsidRDefault="007849A9" w:rsidP="00554B1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4B1B">
              <w:rPr>
                <w:color w:val="000000" w:themeColor="text1"/>
              </w:rPr>
              <w:t>4</w:t>
            </w:r>
          </w:p>
        </w:tc>
        <w:tc>
          <w:tcPr>
            <w:tcW w:w="4678" w:type="dxa"/>
          </w:tcPr>
          <w:p w:rsidR="005760E1" w:rsidRDefault="000B1CF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</w:p>
          <w:p w:rsidR="00B52C60" w:rsidRPr="005760E1" w:rsidRDefault="000B1CF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60E1">
              <w:rPr>
                <w:rFonts w:ascii="Times New Roman" w:hAnsi="Times New Roman" w:cs="Times New Roman"/>
                <w:sz w:val="24"/>
                <w:szCs w:val="24"/>
              </w:rPr>
              <w:t xml:space="preserve">рактика: </w:t>
            </w:r>
            <w:r w:rsidR="00AF7497"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3</w:t>
            </w:r>
            <w:r w:rsidR="00AF7497"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F7497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с использованием 3</w:t>
            </w:r>
            <w:r w:rsidR="00AF7497"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F7497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</w:t>
            </w:r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B52C60" w:rsidRPr="005760E1" w:rsidRDefault="00AF749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52C60" w:rsidRPr="005760E1" w:rsidRDefault="0065501F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52C60" w:rsidRPr="005760E1" w:rsidRDefault="00AF749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vAlign w:val="center"/>
          </w:tcPr>
          <w:p w:rsidR="00B52C60" w:rsidRPr="005760E1" w:rsidRDefault="007549A7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модели</w:t>
            </w:r>
            <w:r w:rsidR="00932583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52C60" w:rsidRPr="00554B1B" w:rsidTr="005760E1">
        <w:tc>
          <w:tcPr>
            <w:tcW w:w="392" w:type="dxa"/>
            <w:vAlign w:val="center"/>
          </w:tcPr>
          <w:p w:rsidR="00B52C60" w:rsidRPr="00554B1B" w:rsidRDefault="00AF7497" w:rsidP="00554B1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4B1B">
              <w:rPr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B52C60" w:rsidRPr="005760E1" w:rsidRDefault="000B1CF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Раздел 5. Программа «</w:t>
            </w:r>
            <w:proofErr w:type="spell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Corel</w:t>
            </w:r>
            <w:proofErr w:type="spell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760E1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60E1">
              <w:rPr>
                <w:rFonts w:ascii="Times New Roman" w:hAnsi="Times New Roman" w:cs="Times New Roman"/>
                <w:sz w:val="24"/>
                <w:szCs w:val="24"/>
              </w:rPr>
              <w:t xml:space="preserve">рактика: </w:t>
            </w:r>
            <w:r w:rsidR="004F03EC" w:rsidRPr="00576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контура в программе векторной графики, Подготовка для </w:t>
            </w:r>
            <w:r w:rsidR="004F03EC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вывода </w:t>
            </w:r>
            <w:proofErr w:type="gramStart"/>
            <w:r w:rsidR="004F03EC" w:rsidRPr="005760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F03EC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гравер</w:t>
            </w:r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B52C60" w:rsidRPr="005760E1" w:rsidRDefault="00AF749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52C60" w:rsidRPr="005760E1" w:rsidRDefault="00A43F40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52C60" w:rsidRPr="005760E1" w:rsidRDefault="00AF749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vAlign w:val="center"/>
          </w:tcPr>
          <w:p w:rsidR="00B52C60" w:rsidRPr="005760E1" w:rsidRDefault="004F03EC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Вывод на лазерном принтере контура  и графического изображения</w:t>
            </w:r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C60" w:rsidRPr="00554B1B" w:rsidTr="005760E1">
        <w:tc>
          <w:tcPr>
            <w:tcW w:w="392" w:type="dxa"/>
            <w:vAlign w:val="center"/>
          </w:tcPr>
          <w:p w:rsidR="00B52C60" w:rsidRPr="00554B1B" w:rsidRDefault="009D1116" w:rsidP="00554B1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4B1B">
              <w:rPr>
                <w:color w:val="000000" w:themeColor="text1"/>
              </w:rPr>
              <w:t>6</w:t>
            </w:r>
          </w:p>
        </w:tc>
        <w:tc>
          <w:tcPr>
            <w:tcW w:w="4678" w:type="dxa"/>
          </w:tcPr>
          <w:p w:rsidR="005760E1" w:rsidRDefault="004F03EC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  <w:p w:rsidR="004F03EC" w:rsidRPr="005760E1" w:rsidRDefault="005760E1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="004F03EC" w:rsidRPr="005760E1">
              <w:rPr>
                <w:rFonts w:ascii="Times New Roman" w:hAnsi="Times New Roman" w:cs="Times New Roman"/>
                <w:sz w:val="24"/>
                <w:szCs w:val="24"/>
              </w:rPr>
              <w:t>Изучение алгоритма запуска гравер</w:t>
            </w:r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C60" w:rsidRPr="005760E1" w:rsidRDefault="005760E1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7549A7"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деталей с помощью лазерного гравера</w:t>
            </w:r>
            <w:r w:rsidR="004F03EC" w:rsidRPr="005760E1">
              <w:rPr>
                <w:rFonts w:ascii="Times New Roman" w:hAnsi="Times New Roman" w:cs="Times New Roman"/>
                <w:sz w:val="24"/>
                <w:szCs w:val="24"/>
              </w:rPr>
              <w:t>. Юстировка Калибровка лазера. Установка начальных координат, выбор режимо</w:t>
            </w:r>
            <w:r w:rsidR="000B310F" w:rsidRPr="005760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03EC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гравировки или резания</w:t>
            </w:r>
            <w:r w:rsidR="000B310F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B52C60" w:rsidRPr="005760E1" w:rsidRDefault="007549A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52C60" w:rsidRPr="005760E1" w:rsidRDefault="00CF298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B52C60" w:rsidRPr="005760E1" w:rsidRDefault="00CF298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vAlign w:val="center"/>
          </w:tcPr>
          <w:p w:rsidR="00B52C60" w:rsidRPr="005760E1" w:rsidRDefault="002E0833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Изготовление значка</w:t>
            </w:r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>брелка</w:t>
            </w:r>
            <w:proofErr w:type="spellEnd"/>
            <w:r w:rsidR="002F74E8" w:rsidRPr="00576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сувенира, сборной конструкции.</w:t>
            </w:r>
            <w:r w:rsidR="00932583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рельефного изображения</w:t>
            </w:r>
            <w:r w:rsidR="00476A69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476A69" w:rsidRPr="005760E1">
              <w:rPr>
                <w:rFonts w:ascii="Times New Roman" w:hAnsi="Times New Roman" w:cs="Times New Roman"/>
                <w:sz w:val="24"/>
                <w:szCs w:val="24"/>
              </w:rPr>
              <w:t>каучукоподобных</w:t>
            </w:r>
            <w:proofErr w:type="spellEnd"/>
            <w:r w:rsidR="00476A69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заготовках.</w:t>
            </w:r>
          </w:p>
        </w:tc>
      </w:tr>
      <w:tr w:rsidR="00B52C60" w:rsidRPr="00554B1B" w:rsidTr="005760E1">
        <w:tc>
          <w:tcPr>
            <w:tcW w:w="392" w:type="dxa"/>
            <w:vAlign w:val="center"/>
          </w:tcPr>
          <w:p w:rsidR="00B52C60" w:rsidRPr="00554B1B" w:rsidRDefault="009D1116" w:rsidP="00554B1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4B1B">
              <w:rPr>
                <w:color w:val="000000" w:themeColor="text1"/>
              </w:rPr>
              <w:t>7</w:t>
            </w:r>
          </w:p>
        </w:tc>
        <w:tc>
          <w:tcPr>
            <w:tcW w:w="4678" w:type="dxa"/>
          </w:tcPr>
          <w:p w:rsidR="000B310F" w:rsidRPr="005760E1" w:rsidRDefault="000B310F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  <w:r w:rsidR="005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9A7" w:rsidRPr="005760E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Изучение программы Mach3</w:t>
            </w:r>
            <w:r w:rsidR="005760E1">
              <w:rPr>
                <w:rFonts w:ascii="Times New Roman" w:hAnsi="Times New Roman" w:cs="Times New Roman"/>
                <w:sz w:val="24"/>
                <w:szCs w:val="24"/>
              </w:rPr>
              <w:t xml:space="preserve"> Теория: 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работы с программой</w:t>
            </w:r>
            <w:r w:rsidR="002F74E8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C60" w:rsidRPr="005760E1" w:rsidRDefault="005760E1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0B310F" w:rsidRPr="005760E1">
              <w:rPr>
                <w:rFonts w:ascii="Times New Roman" w:hAnsi="Times New Roman" w:cs="Times New Roman"/>
                <w:sz w:val="24"/>
                <w:szCs w:val="24"/>
              </w:rPr>
              <w:t>запуск программы. Задание начальной точки, создание рельефного изображения.</w:t>
            </w:r>
          </w:p>
        </w:tc>
        <w:tc>
          <w:tcPr>
            <w:tcW w:w="708" w:type="dxa"/>
            <w:vAlign w:val="center"/>
          </w:tcPr>
          <w:p w:rsidR="00B52C60" w:rsidRPr="005760E1" w:rsidRDefault="007549A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52C60" w:rsidRPr="005760E1" w:rsidRDefault="007549A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52C60" w:rsidRPr="005760E1" w:rsidRDefault="007549A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</w:tcPr>
          <w:p w:rsidR="00B52C60" w:rsidRPr="005760E1" w:rsidRDefault="000B310F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Подготовка фрезера к работе, загрузка и работа с рел</w:t>
            </w:r>
            <w:r w:rsidR="00A43F40" w:rsidRPr="005760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ефным </w:t>
            </w:r>
            <w:r w:rsidR="00853441" w:rsidRPr="005760E1">
              <w:rPr>
                <w:rFonts w:ascii="Times New Roman" w:hAnsi="Times New Roman" w:cs="Times New Roman"/>
                <w:sz w:val="24"/>
                <w:szCs w:val="24"/>
              </w:rPr>
              <w:t>изображени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76A69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9A7" w:rsidRPr="00554B1B" w:rsidTr="005760E1">
        <w:tc>
          <w:tcPr>
            <w:tcW w:w="392" w:type="dxa"/>
            <w:tcBorders>
              <w:bottom w:val="single" w:sz="4" w:space="0" w:color="000000" w:themeColor="text1"/>
            </w:tcBorders>
            <w:vAlign w:val="center"/>
          </w:tcPr>
          <w:p w:rsidR="007549A7" w:rsidRPr="00554B1B" w:rsidRDefault="009D1116" w:rsidP="00554B1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4B1B">
              <w:rPr>
                <w:color w:val="000000" w:themeColor="text1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0B310F" w:rsidRPr="005760E1" w:rsidRDefault="000B310F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Раздел 8. Создание объёмных моделей с помощью фрезера</w:t>
            </w:r>
            <w:r w:rsidR="002F74E8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10F" w:rsidRPr="005760E1" w:rsidRDefault="005760E1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="000B310F" w:rsidRPr="005760E1">
              <w:rPr>
                <w:rFonts w:ascii="Times New Roman" w:hAnsi="Times New Roman" w:cs="Times New Roman"/>
                <w:sz w:val="24"/>
                <w:szCs w:val="24"/>
              </w:rPr>
              <w:t>Изучение основ теории резания, работа с алгоритмом запуска фрезера</w:t>
            </w:r>
            <w:r w:rsidR="00476A69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9A7" w:rsidRPr="005760E1" w:rsidRDefault="005760E1" w:rsidP="005760E1">
            <w:pPr>
              <w:pStyle w:val="ae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0B310F"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деталей с помощью фрезера с ЧПУ. Юстировка фрезера. Установка начальных координат, выбор режимов резания.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7549A7" w:rsidRPr="005760E1" w:rsidRDefault="007549A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549A7" w:rsidRPr="005760E1" w:rsidRDefault="007549A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549A7" w:rsidRPr="005760E1" w:rsidRDefault="007549A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bottom w:val="single" w:sz="4" w:space="0" w:color="000000" w:themeColor="text1"/>
            </w:tcBorders>
            <w:vAlign w:val="center"/>
          </w:tcPr>
          <w:p w:rsidR="007549A7" w:rsidRPr="005760E1" w:rsidRDefault="002E0833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Изготовление рельефн</w:t>
            </w:r>
            <w:r w:rsidR="00932583" w:rsidRPr="005760E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</w:t>
            </w:r>
            <w:r w:rsidR="00932583" w:rsidRPr="005760E1">
              <w:rPr>
                <w:rFonts w:ascii="Times New Roman" w:hAnsi="Times New Roman" w:cs="Times New Roman"/>
                <w:sz w:val="24"/>
                <w:szCs w:val="24"/>
              </w:rPr>
              <w:t>й на различных поверхностях.</w:t>
            </w:r>
          </w:p>
        </w:tc>
      </w:tr>
      <w:tr w:rsidR="007549A7" w:rsidRPr="00554B1B" w:rsidTr="005760E1">
        <w:tc>
          <w:tcPr>
            <w:tcW w:w="392" w:type="dxa"/>
            <w:vAlign w:val="center"/>
          </w:tcPr>
          <w:p w:rsidR="007549A7" w:rsidRPr="00554B1B" w:rsidRDefault="009D1116" w:rsidP="00554B1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4B1B">
              <w:rPr>
                <w:color w:val="000000" w:themeColor="text1"/>
              </w:rPr>
              <w:t>9</w:t>
            </w:r>
          </w:p>
        </w:tc>
        <w:tc>
          <w:tcPr>
            <w:tcW w:w="4678" w:type="dxa"/>
          </w:tcPr>
          <w:p w:rsidR="007549A7" w:rsidRPr="005760E1" w:rsidRDefault="007549A7" w:rsidP="005760E1">
            <w:pPr>
              <w:pStyle w:val="ae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 w:rsidR="00476A69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7549A7" w:rsidRPr="005760E1" w:rsidRDefault="00CF298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549A7" w:rsidRPr="005760E1" w:rsidRDefault="007549A7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549A7" w:rsidRPr="005760E1" w:rsidRDefault="00E34CC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vAlign w:val="center"/>
          </w:tcPr>
          <w:p w:rsidR="007549A7" w:rsidRPr="005760E1" w:rsidRDefault="00476A6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Защита проекта перед товарищами, педагогами, родителями.</w:t>
            </w:r>
          </w:p>
        </w:tc>
      </w:tr>
      <w:tr w:rsidR="007549A7" w:rsidRPr="00554B1B" w:rsidTr="005760E1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7549A7" w:rsidRPr="00554B1B" w:rsidRDefault="00476A69" w:rsidP="00554B1B">
            <w:pPr>
              <w:pStyle w:val="a3"/>
              <w:spacing w:before="0" w:beforeAutospacing="0" w:after="0" w:afterAutospacing="0" w:line="276" w:lineRule="auto"/>
              <w:ind w:right="-108"/>
              <w:jc w:val="center"/>
              <w:rPr>
                <w:color w:val="000000" w:themeColor="text1"/>
              </w:rPr>
            </w:pPr>
            <w:r w:rsidRPr="00554B1B">
              <w:rPr>
                <w:color w:val="000000" w:themeColor="text1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549A7" w:rsidRPr="005760E1" w:rsidRDefault="00476A69" w:rsidP="00785F5B">
            <w:pPr>
              <w:pStyle w:val="a3"/>
              <w:spacing w:before="0" w:beforeAutospacing="0" w:after="0" w:afterAutospacing="0" w:line="276" w:lineRule="auto"/>
              <w:jc w:val="right"/>
              <w:rPr>
                <w:rStyle w:val="a4"/>
                <w:color w:val="000000" w:themeColor="text1"/>
                <w:shd w:val="clear" w:color="auto" w:fill="FFFFFF"/>
              </w:rPr>
            </w:pPr>
            <w:r w:rsidRPr="005760E1">
              <w:rPr>
                <w:rStyle w:val="a4"/>
                <w:color w:val="000000" w:themeColor="text1"/>
                <w:shd w:val="clear" w:color="auto" w:fill="FFFFFF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9A7" w:rsidRPr="005760E1" w:rsidRDefault="007549A7" w:rsidP="005760E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5760E1">
              <w:rPr>
                <w:b/>
                <w:color w:val="000000" w:themeColor="text1"/>
              </w:rPr>
              <w:t>3</w:t>
            </w:r>
            <w:r w:rsidR="00E34CCD" w:rsidRPr="005760E1">
              <w:rPr>
                <w:b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549A7" w:rsidRPr="005760E1" w:rsidRDefault="007549A7" w:rsidP="005760E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5760E1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49A7" w:rsidRPr="005760E1" w:rsidRDefault="00E34CCD" w:rsidP="005760E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5760E1">
              <w:rPr>
                <w:b/>
                <w:color w:val="000000" w:themeColor="text1"/>
              </w:rPr>
              <w:t>28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7549A7" w:rsidRPr="00554B1B" w:rsidRDefault="007549A7" w:rsidP="00C6736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  <w:tr w:rsidR="00DC12A4" w:rsidRPr="00554B1B" w:rsidTr="005760E1">
        <w:trPr>
          <w:trHeight w:val="8494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267" w:rsidRPr="00554B1B" w:rsidRDefault="000F3267" w:rsidP="00785F5B">
            <w:pPr>
              <w:pStyle w:val="a3"/>
              <w:spacing w:before="0" w:beforeAutospacing="0" w:after="0" w:afterAutospacing="0" w:line="276" w:lineRule="auto"/>
              <w:rPr>
                <w:b/>
                <w:color w:val="000000" w:themeColor="text1"/>
              </w:rPr>
            </w:pPr>
          </w:p>
          <w:p w:rsidR="00785F5B" w:rsidRDefault="00785F5B" w:rsidP="005760E1">
            <w:pPr>
              <w:pStyle w:val="a3"/>
              <w:spacing w:before="0" w:beforeAutospacing="0" w:after="0" w:afterAutospacing="0" w:line="276" w:lineRule="auto"/>
              <w:rPr>
                <w:b/>
                <w:color w:val="000000" w:themeColor="text1"/>
              </w:rPr>
            </w:pPr>
          </w:p>
          <w:p w:rsidR="00DC12A4" w:rsidRDefault="00B22FA9" w:rsidP="0065501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554B1B">
              <w:rPr>
                <w:b/>
                <w:color w:val="000000" w:themeColor="text1"/>
              </w:rPr>
              <w:t>2.0.</w:t>
            </w:r>
            <w:r w:rsidR="00DA61F6" w:rsidRPr="00554B1B">
              <w:rPr>
                <w:b/>
                <w:color w:val="000000" w:themeColor="text1"/>
              </w:rPr>
              <w:t xml:space="preserve"> </w:t>
            </w:r>
            <w:r w:rsidR="00DC12A4" w:rsidRPr="00554B1B">
              <w:rPr>
                <w:b/>
                <w:color w:val="000000" w:themeColor="text1"/>
              </w:rPr>
              <w:t>Учебно-методическое обеспечение программы</w:t>
            </w:r>
          </w:p>
          <w:p w:rsidR="00785F5B" w:rsidRPr="00554B1B" w:rsidRDefault="00785F5B" w:rsidP="0065501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  <w:p w:rsidR="00DC12A4" w:rsidRPr="00554B1B" w:rsidRDefault="00785F5B" w:rsidP="00B22FA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="00DC12A4" w:rsidRPr="00554B1B">
              <w:rPr>
                <w:color w:val="000000" w:themeColor="text1"/>
              </w:rPr>
              <w:t>Дополнительная общеразвивающая программа «</w:t>
            </w:r>
            <w:proofErr w:type="spellStart"/>
            <w:r w:rsidR="00DC12A4" w:rsidRPr="00554B1B">
              <w:rPr>
                <w:color w:val="000000" w:themeColor="text1"/>
              </w:rPr>
              <w:t>Супертех</w:t>
            </w:r>
            <w:proofErr w:type="spellEnd"/>
            <w:r w:rsidR="00DC12A4" w:rsidRPr="00554B1B">
              <w:rPr>
                <w:color w:val="000000" w:themeColor="text1"/>
              </w:rPr>
              <w:t xml:space="preserve">» </w:t>
            </w:r>
            <w:r w:rsidR="00DC12A4" w:rsidRPr="00554B1B">
              <w:rPr>
                <w:color w:val="000000" w:themeColor="text1"/>
                <w:shd w:val="clear" w:color="auto" w:fill="FFFFFF"/>
              </w:rPr>
              <w:t>разработана в соответствии с документами:</w:t>
            </w:r>
          </w:p>
          <w:p w:rsidR="00DC12A4" w:rsidRPr="00554B1B" w:rsidRDefault="00DC12A4" w:rsidP="00B22FA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 273-ФЗ (с изменениями и дополнениями),</w:t>
            </w:r>
          </w:p>
          <w:p w:rsidR="00DC12A4" w:rsidRPr="005760E1" w:rsidRDefault="00DC12A4" w:rsidP="00B22FA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Концепция развития дополнительного образования детей </w:t>
            </w:r>
            <w:r w:rsidRPr="005760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(утверждена распоряжением Правительства РФ от 04.09.2014 № 1726-р),</w:t>
            </w:r>
          </w:p>
          <w:p w:rsidR="00DC12A4" w:rsidRPr="005760E1" w:rsidRDefault="00DC12A4" w:rsidP="00B22FA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организации и осуществления образовательной деятельности по дополнительным общеразвивающим программам  </w:t>
            </w:r>
            <w:r w:rsidRPr="005760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(утвержден приказом Министерства образования и науки РФ от 29.08.2013 № 1008),</w:t>
            </w:r>
          </w:p>
          <w:p w:rsidR="00DC12A4" w:rsidRPr="005760E1" w:rsidRDefault="00DC12A4" w:rsidP="00B22FA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</w:t>
            </w:r>
            <w:r w:rsidRPr="005760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(утверждено постановлением Главного государственного санитарного врача РФ от 04.07.2014 № 41),</w:t>
            </w:r>
          </w:p>
          <w:p w:rsidR="00DC12A4" w:rsidRPr="005760E1" w:rsidRDefault="00DC12A4" w:rsidP="00B22FA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требования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</w:t>
            </w:r>
            <w:r w:rsidRPr="005760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(утверждены приказом Министерства образования и науки РФ от 22.09.2015 № 1040),</w:t>
            </w:r>
          </w:p>
          <w:p w:rsidR="00DC12A4" w:rsidRPr="005760E1" w:rsidRDefault="00DC12A4" w:rsidP="00B22FA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57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разноуровневые</w:t>
            </w:r>
            <w:proofErr w:type="spellEnd"/>
            <w:r w:rsidRPr="0057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программы) </w:t>
            </w:r>
            <w:r w:rsidRPr="005760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(Приложение к письму Департамента государственной политики в сфере воспитания детей и молодежи Министерства образования и науки РФ от 18.11.2015 № 09-3242),</w:t>
            </w:r>
          </w:p>
          <w:p w:rsidR="00DC12A4" w:rsidRPr="005760E1" w:rsidRDefault="00DC12A4" w:rsidP="00B22FA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внеурочной деятельности и реализации дополнительных общеобразовательных программ </w:t>
            </w:r>
            <w:r w:rsidRPr="005760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(Приложение к письму Департамента государственной политики в сфере воспитания детей и молодежи Министерства образования и науки РФ от 14.12.2015 № 09-3564),</w:t>
            </w:r>
          </w:p>
          <w:p w:rsidR="00DC12A4" w:rsidRPr="005760E1" w:rsidRDefault="00DC12A4" w:rsidP="00B22FA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Примерные требования к программам дополнительного образования детей </w:t>
            </w:r>
            <w:r w:rsidRPr="005760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(Приложение к письму Департамента молодежной политики, воспитания и социальной поддержки детей Министерства образования и на</w:t>
            </w:r>
            <w:r w:rsidR="005760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уки РФ от 11.12. 2006 №06-1844).</w:t>
            </w:r>
          </w:p>
          <w:p w:rsidR="00F54ECB" w:rsidRDefault="00F54ECB" w:rsidP="00B22FA9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000000" w:themeColor="text1"/>
              </w:rPr>
            </w:pPr>
          </w:p>
          <w:p w:rsidR="00785F5B" w:rsidRPr="00554B1B" w:rsidRDefault="00785F5B" w:rsidP="00B22FA9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000000" w:themeColor="text1"/>
              </w:rPr>
            </w:pPr>
          </w:p>
          <w:p w:rsidR="00D20338" w:rsidRDefault="00B22FA9" w:rsidP="0065501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554B1B">
              <w:rPr>
                <w:b/>
                <w:bCs/>
                <w:color w:val="000000" w:themeColor="text1"/>
              </w:rPr>
              <w:t>2</w:t>
            </w:r>
            <w:r w:rsidR="00D20338" w:rsidRPr="00554B1B">
              <w:rPr>
                <w:b/>
                <w:bCs/>
                <w:color w:val="000000" w:themeColor="text1"/>
              </w:rPr>
              <w:t>.</w:t>
            </w:r>
            <w:r w:rsidRPr="00554B1B">
              <w:rPr>
                <w:b/>
                <w:bCs/>
                <w:color w:val="000000" w:themeColor="text1"/>
              </w:rPr>
              <w:t>1.</w:t>
            </w:r>
            <w:r w:rsidR="00D20338" w:rsidRPr="00554B1B">
              <w:rPr>
                <w:b/>
                <w:bCs/>
                <w:color w:val="000000" w:themeColor="text1"/>
              </w:rPr>
              <w:t xml:space="preserve"> </w:t>
            </w:r>
            <w:r w:rsidR="000F3267" w:rsidRPr="00554B1B">
              <w:rPr>
                <w:b/>
                <w:bCs/>
                <w:color w:val="000000" w:themeColor="text1"/>
              </w:rPr>
              <w:t>Формы аттестации.</w:t>
            </w:r>
          </w:p>
          <w:p w:rsidR="00785F5B" w:rsidRPr="00554B1B" w:rsidRDefault="00785F5B" w:rsidP="0065501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0F3267" w:rsidRPr="00554B1B" w:rsidRDefault="000F3267" w:rsidP="0065501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Формами аттестации могут служить:</w:t>
            </w:r>
          </w:p>
          <w:p w:rsidR="000F3267" w:rsidRPr="00554B1B" w:rsidRDefault="000F3267" w:rsidP="000F326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 xml:space="preserve">Зачёт, </w:t>
            </w:r>
          </w:p>
          <w:p w:rsidR="000F3267" w:rsidRPr="00554B1B" w:rsidRDefault="000F3267" w:rsidP="000F326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Тест.</w:t>
            </w:r>
          </w:p>
          <w:p w:rsidR="000F3267" w:rsidRPr="00554B1B" w:rsidRDefault="000F3267" w:rsidP="000F326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Выставка,</w:t>
            </w:r>
          </w:p>
          <w:p w:rsidR="000F3267" w:rsidRPr="00554B1B" w:rsidRDefault="000F3267" w:rsidP="000F326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Проект,</w:t>
            </w:r>
          </w:p>
          <w:p w:rsidR="000F3267" w:rsidRPr="00554B1B" w:rsidRDefault="000F3267" w:rsidP="000F326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Игра,</w:t>
            </w:r>
          </w:p>
          <w:p w:rsidR="000F3267" w:rsidRPr="00554B1B" w:rsidRDefault="000F3267" w:rsidP="000F326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Дискуссия,</w:t>
            </w:r>
          </w:p>
          <w:p w:rsidR="000F3267" w:rsidRPr="00554B1B" w:rsidRDefault="002F74E8" w:rsidP="000F326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Коллоквиум</w:t>
            </w:r>
            <w:r w:rsidR="000F3267" w:rsidRPr="00554B1B">
              <w:rPr>
                <w:bCs/>
                <w:color w:val="000000" w:themeColor="text1"/>
              </w:rPr>
              <w:t>,</w:t>
            </w:r>
          </w:p>
          <w:p w:rsidR="000F3267" w:rsidRPr="00554B1B" w:rsidRDefault="000F3267" w:rsidP="000F326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Открытое занятие.</w:t>
            </w:r>
          </w:p>
          <w:p w:rsidR="000425D8" w:rsidRPr="00554B1B" w:rsidRDefault="000425D8" w:rsidP="001D528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720"/>
              <w:rPr>
                <w:bCs/>
                <w:color w:val="000000" w:themeColor="text1"/>
              </w:rPr>
            </w:pPr>
          </w:p>
          <w:p w:rsidR="00785F5B" w:rsidRDefault="00785F5B" w:rsidP="000F326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5760E1" w:rsidRDefault="005760E1" w:rsidP="000F326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0F3267" w:rsidRDefault="000F3267" w:rsidP="000F326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554B1B">
              <w:rPr>
                <w:b/>
                <w:bCs/>
                <w:color w:val="000000" w:themeColor="text1"/>
              </w:rPr>
              <w:lastRenderedPageBreak/>
              <w:t>2.</w:t>
            </w:r>
            <w:r w:rsidR="001D5289" w:rsidRPr="00554B1B">
              <w:rPr>
                <w:b/>
                <w:bCs/>
                <w:color w:val="000000" w:themeColor="text1"/>
              </w:rPr>
              <w:t>2</w:t>
            </w:r>
            <w:r w:rsidRPr="00554B1B">
              <w:rPr>
                <w:b/>
                <w:bCs/>
                <w:color w:val="000000" w:themeColor="text1"/>
              </w:rPr>
              <w:t>. Материально-техническое оснащение</w:t>
            </w:r>
            <w:r w:rsidR="00785F5B">
              <w:rPr>
                <w:b/>
                <w:bCs/>
                <w:color w:val="000000" w:themeColor="text1"/>
              </w:rPr>
              <w:t>.</w:t>
            </w:r>
          </w:p>
          <w:p w:rsidR="00785F5B" w:rsidRPr="00554B1B" w:rsidRDefault="00785F5B" w:rsidP="000F326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Кабинет технологии;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 xml:space="preserve">Точка доступа к сети </w:t>
            </w:r>
            <w:r w:rsidRPr="00554B1B">
              <w:rPr>
                <w:bCs/>
                <w:color w:val="000000" w:themeColor="text1"/>
                <w:lang w:val="en-US"/>
              </w:rPr>
              <w:t>Internet</w:t>
            </w:r>
            <w:r w:rsidRPr="00554B1B">
              <w:rPr>
                <w:bCs/>
                <w:color w:val="000000" w:themeColor="text1"/>
              </w:rPr>
              <w:t>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Проектор;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Экран;</w:t>
            </w:r>
          </w:p>
          <w:p w:rsidR="00B22FA9" w:rsidRPr="00554B1B" w:rsidRDefault="00B22FA9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 xml:space="preserve">Система аспирации и </w:t>
            </w:r>
            <w:r w:rsidR="000425D8" w:rsidRPr="00554B1B">
              <w:rPr>
                <w:bCs/>
                <w:color w:val="000000" w:themeColor="text1"/>
              </w:rPr>
              <w:t xml:space="preserve"> фильтрации </w:t>
            </w:r>
            <w:r w:rsidRPr="00554B1B">
              <w:rPr>
                <w:bCs/>
                <w:color w:val="000000" w:themeColor="text1"/>
              </w:rPr>
              <w:t>воздух</w:t>
            </w:r>
            <w:r w:rsidR="000425D8" w:rsidRPr="00554B1B">
              <w:rPr>
                <w:bCs/>
                <w:color w:val="000000" w:themeColor="text1"/>
              </w:rPr>
              <w:t>а</w:t>
            </w:r>
            <w:r w:rsidRPr="00554B1B">
              <w:rPr>
                <w:bCs/>
                <w:color w:val="000000" w:themeColor="text1"/>
              </w:rPr>
              <w:t>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Наборы столярных и слесарных инструментов</w:t>
            </w:r>
            <w:r w:rsidR="00B22FA9" w:rsidRPr="00554B1B">
              <w:rPr>
                <w:bCs/>
                <w:color w:val="000000" w:themeColor="text1"/>
              </w:rPr>
              <w:t xml:space="preserve"> и приспособлений</w:t>
            </w:r>
            <w:r w:rsidRPr="00554B1B">
              <w:rPr>
                <w:bCs/>
                <w:color w:val="000000" w:themeColor="text1"/>
              </w:rPr>
              <w:t>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Измерительные инструменты;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Принтер;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Фотоаппарат;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Столярные верстаки;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 xml:space="preserve">Компьютеры с операционной системой </w:t>
            </w:r>
            <w:proofErr w:type="spellStart"/>
            <w:r w:rsidRPr="00554B1B">
              <w:rPr>
                <w:bCs/>
                <w:color w:val="000000" w:themeColor="text1"/>
              </w:rPr>
              <w:t>Linux</w:t>
            </w:r>
            <w:proofErr w:type="spellEnd"/>
            <w:r w:rsidRPr="00554B1B">
              <w:rPr>
                <w:bCs/>
                <w:color w:val="000000" w:themeColor="text1"/>
              </w:rPr>
              <w:t>, и программным обеспечением;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3D-принтер,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Фрезерный станок с ЧПУ;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Лазерный гравер;</w:t>
            </w:r>
          </w:p>
          <w:p w:rsidR="00D20338" w:rsidRPr="00554B1B" w:rsidRDefault="00D20338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554B1B">
              <w:rPr>
                <w:bCs/>
                <w:color w:val="000000" w:themeColor="text1"/>
              </w:rPr>
              <w:t>Токарный станок по дереву и металлу;</w:t>
            </w:r>
          </w:p>
          <w:p w:rsidR="00D20338" w:rsidRPr="00554B1B" w:rsidRDefault="00785F5B" w:rsidP="00B22FA9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Торцовочная пила.</w:t>
            </w:r>
          </w:p>
        </w:tc>
      </w:tr>
    </w:tbl>
    <w:p w:rsidR="00785F5B" w:rsidRDefault="00785F5B" w:rsidP="005338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  <w:sectPr w:rsidR="00785F5B" w:rsidSect="00615828">
          <w:footerReference w:type="default" r:id="rId10"/>
          <w:type w:val="continuous"/>
          <w:pgSz w:w="11906" w:h="16838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1265"/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352"/>
        <w:gridCol w:w="851"/>
        <w:gridCol w:w="850"/>
        <w:gridCol w:w="1970"/>
        <w:gridCol w:w="850"/>
        <w:gridCol w:w="4679"/>
        <w:gridCol w:w="1431"/>
        <w:gridCol w:w="2552"/>
      </w:tblGrid>
      <w:tr w:rsidR="00B22FA9" w:rsidRPr="00554B1B" w:rsidTr="005760E1">
        <w:trPr>
          <w:trHeight w:val="312"/>
        </w:trPr>
        <w:tc>
          <w:tcPr>
            <w:tcW w:w="1499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554B1B">
              <w:rPr>
                <w:b/>
                <w:bCs/>
                <w:color w:val="000000" w:themeColor="text1"/>
              </w:rPr>
              <w:lastRenderedPageBreak/>
              <w:t>2.</w:t>
            </w:r>
            <w:r w:rsidR="001D5289" w:rsidRPr="00554B1B">
              <w:rPr>
                <w:b/>
                <w:bCs/>
                <w:color w:val="000000" w:themeColor="text1"/>
              </w:rPr>
              <w:t>3</w:t>
            </w:r>
            <w:r w:rsidRPr="00554B1B">
              <w:rPr>
                <w:b/>
                <w:bCs/>
                <w:color w:val="000000" w:themeColor="text1"/>
              </w:rPr>
              <w:t>. Календарный учебный график</w:t>
            </w:r>
          </w:p>
          <w:p w:rsidR="00785F5B" w:rsidRPr="00554B1B" w:rsidRDefault="00785F5B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№</w:t>
            </w:r>
          </w:p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5760E1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760E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-108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 xml:space="preserve">Время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785F5B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B22FA9" w:rsidRPr="00785F5B">
              <w:rPr>
                <w:color w:val="000000" w:themeColor="text1"/>
              </w:rPr>
              <w:t>ол-во часов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Тема занятия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Форма контроля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05.09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F050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раздел.  Инструктаж </w:t>
            </w:r>
            <w:proofErr w:type="gram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8121D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8121D" w:rsidRPr="005760E1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инструкциями по ОТ, входной контроль знаний и умений.</w:t>
            </w:r>
            <w:proofErr w:type="gram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  <w:r w:rsidR="00E91F8A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Оценка уровня знаний  и навыков путём тестирования.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12.09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6650D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Программа «Компас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», основы  создания чертежа.</w:t>
            </w:r>
            <w:r w:rsidR="00C8121D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с интерфейсом программы.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8121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Вывод чертежа на принтер.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19.09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D66F0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Программа «Компас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». Создание простейшей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 w:rsidR="00C8121D" w:rsidRPr="005760E1">
              <w:rPr>
                <w:rFonts w:ascii="Times New Roman" w:hAnsi="Times New Roman" w:cs="Times New Roman"/>
                <w:sz w:val="24"/>
                <w:szCs w:val="24"/>
              </w:rPr>
              <w:t>.  Знакомство с возможностями программы.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427D0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Беседа по работе с программой</w:t>
            </w:r>
            <w:r w:rsidR="004472FC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сентябрь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26.09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00799A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F298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proofErr w:type="spellStart"/>
              <w:r w:rsidR="00B22FA9" w:rsidRPr="005760E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Form•Z</w:t>
              </w:r>
              <w:proofErr w:type="spellEnd"/>
            </w:hyperlink>
            <w:r w:rsidR="00B22FA9" w:rsidRPr="005760E1">
              <w:rPr>
                <w:rFonts w:ascii="Times New Roman" w:hAnsi="Times New Roman" w:cs="Times New Roman"/>
                <w:sz w:val="24"/>
                <w:szCs w:val="24"/>
              </w:rPr>
              <w:t>, программа для работы с 3</w:t>
            </w:r>
            <w:r w:rsidR="00B22FA9"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22FA9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принтерами.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Представление объёмной модели</w:t>
            </w:r>
            <w:r w:rsidR="00784BF6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5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03.10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00799A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="003E326D"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F298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proofErr w:type="spellStart"/>
              <w:r w:rsidR="00B22FA9" w:rsidRPr="005760E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Form•Z</w:t>
              </w:r>
              <w:proofErr w:type="spellEnd"/>
            </w:hyperlink>
            <w:r w:rsidR="00B22FA9" w:rsidRPr="005760E1">
              <w:rPr>
                <w:rFonts w:ascii="Times New Roman" w:hAnsi="Times New Roman" w:cs="Times New Roman"/>
                <w:sz w:val="24"/>
                <w:szCs w:val="24"/>
              </w:rPr>
              <w:t>, программа для работы с 3</w:t>
            </w:r>
            <w:r w:rsidR="00B22FA9"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22FA9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принтерами</w:t>
            </w:r>
            <w:r w:rsidR="002427D0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427D0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Представление возможностей программы</w:t>
            </w:r>
            <w:proofErr w:type="gram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6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17.10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с использованием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 Загрузка  модели. </w:t>
            </w:r>
            <w:r w:rsidRPr="0057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Подготовка к печати</w:t>
            </w:r>
            <w:r w:rsidR="002427D0" w:rsidRPr="005760E1">
              <w:rPr>
                <w:rFonts w:ascii="Times New Roman" w:hAnsi="Times New Roman" w:cs="Times New Roman"/>
                <w:sz w:val="24"/>
                <w:szCs w:val="24"/>
              </w:rPr>
              <w:t>. Заправка принтера расходным полимером.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5417D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Начало печати. Инструктаж </w:t>
            </w:r>
            <w:proofErr w:type="gram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7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24.10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с использованием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 Печать модели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5417D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Печать выбранных моделей по темам проекта.</w:t>
            </w:r>
            <w:r w:rsidR="002427D0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соответствия и качества печати.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октябрь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31.10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00799A" w:rsidRPr="005760E1">
              <w:rPr>
                <w:rFonts w:ascii="Times New Roman" w:hAnsi="Times New Roman" w:cs="Times New Roman"/>
                <w:sz w:val="24"/>
                <w:szCs w:val="24"/>
              </w:rPr>
              <w:t>, творческое обсуждение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с использованием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 Печать модели.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5417D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Печать выбранных моделей по темам проекта.</w:t>
            </w:r>
            <w:r w:rsidR="002427D0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результата.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9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07.11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с использованием 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  Печать модели.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5417D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Печать выбранных 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 по темам проекта.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14.11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с использованием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 Дополнительная обработка</w:t>
            </w:r>
            <w:r w:rsidR="002427D0" w:rsidRPr="005760E1">
              <w:rPr>
                <w:rFonts w:ascii="Times New Roman" w:hAnsi="Times New Roman" w:cs="Times New Roman"/>
                <w:sz w:val="24"/>
                <w:szCs w:val="24"/>
              </w:rPr>
              <w:t>. Печать выбранных моделей по темам проекта.  Доработка напечатанных фигур.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FB714F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Игра на тему: «будущее объёмной печати в промышленных масштабах»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28.11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с использованием 3</w:t>
            </w:r>
            <w:r w:rsidRPr="00576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 Сборка модели из деталей</w:t>
            </w:r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5417D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Печать выбранных моделей по темам проекта. Сборка.</w:t>
            </w:r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05.12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760E1" w:rsidRDefault="00B22F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Corel</w:t>
            </w:r>
            <w:proofErr w:type="spell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Создание векторного контура</w:t>
            </w:r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5417D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интерфейсом. Создание простейших контуров.</w:t>
            </w:r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 Самоанализ умений.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12.12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выставка выбранных контуров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760E1" w:rsidRDefault="00B22F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Corel</w:t>
            </w:r>
            <w:proofErr w:type="spell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Работа  с векторной графикой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Вывод контура и рисунка в программе векторной графики</w:t>
            </w:r>
            <w:r w:rsidR="0025417D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19.12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деталей с помощью лазерного гравера. </w:t>
            </w:r>
            <w:proofErr w:type="gram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лазерным оборудованием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5417D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Знакомство с системами и органами управления гравера. Настройка и калибровка гравера. Пробная резка и гравировка.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15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декабрь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26.12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деталей с помощью лазерного гравера. Изучение устройства гравера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5417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деталей согласно </w:t>
            </w:r>
            <w:r w:rsidR="00032758" w:rsidRPr="005760E1">
              <w:rPr>
                <w:rFonts w:ascii="Times New Roman" w:hAnsi="Times New Roman" w:cs="Times New Roman"/>
                <w:sz w:val="24"/>
                <w:szCs w:val="24"/>
              </w:rPr>
              <w:t>проектным заданиям.</w:t>
            </w:r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соответствия.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16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09.01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занятие, 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чаепитие с обсуждением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деталей с помощью лазерного гравера. Запуск и калибровка уровня 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мощности гравера</w:t>
            </w:r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032758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Резка полимерных, </w:t>
            </w:r>
            <w:proofErr w:type="spell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каучукоподобных</w:t>
            </w:r>
            <w:proofErr w:type="spell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кожаных материалов.</w:t>
            </w:r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возможностей гравера.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16.01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деталей с помощью лазерного гравера. Резка деталей</w:t>
            </w:r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FB714F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E8" w:rsidRPr="005760E1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по лазерным технологиям 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23.01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деталей с помощью лазерного гравера. Резка деталей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FB714F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</w:t>
            </w:r>
            <w:r w:rsidRPr="005760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19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январь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30.01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деталей с помощью лазерного гравера. Резка деталей</w:t>
            </w:r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FB714F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Написание графика оформления документации.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20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06.02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деталей с помощью лазерного гравера. Резка деталей</w:t>
            </w:r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составных деталей </w:t>
            </w:r>
            <w:proofErr w:type="gram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согласно чертежей</w:t>
            </w:r>
            <w:proofErr w:type="gramEnd"/>
            <w:r w:rsidR="00FB714F" w:rsidRPr="005760E1">
              <w:rPr>
                <w:rFonts w:ascii="Times New Roman" w:hAnsi="Times New Roman" w:cs="Times New Roman"/>
                <w:sz w:val="24"/>
                <w:szCs w:val="24"/>
              </w:rPr>
              <w:t>. Контроль размеров.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13.02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Беседа,  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Получение деталей с помощью лазерного гравера. Резка деталей</w:t>
            </w:r>
            <w:r w:rsidR="00211D93" w:rsidRPr="0057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211D93" w:rsidRPr="005760E1">
              <w:rPr>
                <w:rFonts w:ascii="Times New Roman" w:hAnsi="Times New Roman" w:cs="Times New Roman"/>
                <w:sz w:val="24"/>
                <w:szCs w:val="24"/>
              </w:rPr>
              <w:t>фигур согласно темам проекта. Беседа индивидуально по темам проекта.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февраль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27.02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785F5B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="003E326D"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ация, тест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Изучение программы Mach3. Способы получения объёмного изображения для работы с фрезером с ЧПУ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11D93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Микротест по работе в программе.</w:t>
            </w:r>
          </w:p>
        </w:tc>
      </w:tr>
      <w:tr w:rsidR="00211D93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53386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05.03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FA9" w:rsidRPr="00785F5B" w:rsidRDefault="00B22FA9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 практика, опрос,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B22FA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Изучение программы Mach3. Подготовка оборудования для запуска фрезера с ЧПУ</w:t>
            </w:r>
            <w:r w:rsidR="00211D93" w:rsidRPr="005760E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22FA9" w:rsidRPr="005760E1" w:rsidRDefault="00211D93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Опрос на знание режимов резания материалов.</w:t>
            </w:r>
          </w:p>
        </w:tc>
      </w:tr>
      <w:tr w:rsidR="003E326D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3E32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12.03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Создание объёмных моделей с помощью фрезера с ЧПУ. Калибровка  фрезера. Установка на «ноль».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калибровки.</w:t>
            </w:r>
          </w:p>
        </w:tc>
      </w:tr>
      <w:tr w:rsidR="003E326D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25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3E32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19.03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Создание объёмных моделей с помощью фрезера с ЧПУ.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3E326D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3E32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26.03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Открыто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Создание объёмных моделей с помощью фрезера с  ЧПУ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с </w:t>
            </w:r>
            <w:proofErr w:type="gram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других школ в рамках сетевого взаимодействия..</w:t>
            </w:r>
          </w:p>
        </w:tc>
      </w:tr>
      <w:tr w:rsidR="003E326D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27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3E32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02.04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Создание объёмных моделей с помощью фрезера с ЧПУ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3E326D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3E32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16.04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Создание объёмных моделей с помощью фрезера с ЧПУ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Участие в конкурсе.</w:t>
            </w:r>
          </w:p>
        </w:tc>
      </w:tr>
      <w:tr w:rsidR="003E326D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29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3E32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23.04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Создание объёмных моделей с помощью фрезера с ЧПУ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Открытое занятие с учениками младших классов.</w:t>
            </w:r>
          </w:p>
        </w:tc>
      </w:tr>
      <w:tr w:rsidR="003E326D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30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3E32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30.04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F050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Создание объёмных моделей с помощью фрезера с ЧПУ. Изготовление рельефного изображения контроль точности и чистоты  поверхности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с </w:t>
            </w:r>
            <w:proofErr w:type="gramStart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60E1">
              <w:rPr>
                <w:rFonts w:ascii="Times New Roman" w:hAnsi="Times New Roman" w:cs="Times New Roman"/>
                <w:sz w:val="24"/>
                <w:szCs w:val="24"/>
              </w:rPr>
              <w:t xml:space="preserve"> других школ в рамках сетевого взаимодействия.</w:t>
            </w:r>
          </w:p>
        </w:tc>
      </w:tr>
      <w:tr w:rsidR="003E326D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31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5A4F84" w:rsidP="003E32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М</w:t>
            </w:r>
            <w:r w:rsidR="003E326D" w:rsidRPr="00785F5B">
              <w:rPr>
                <w:color w:val="000000" w:themeColor="text1"/>
              </w:rPr>
              <w:t>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02.05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F050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Работа над проектом.  Сборка деталей.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Контроль сроков прохождения контрольных точек  проекта.</w:t>
            </w:r>
          </w:p>
        </w:tc>
      </w:tr>
      <w:tr w:rsidR="003E326D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32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5A4F84" w:rsidP="003E32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М</w:t>
            </w:r>
            <w:r w:rsidR="003E326D" w:rsidRPr="00785F5B">
              <w:rPr>
                <w:color w:val="000000" w:themeColor="text1"/>
              </w:rPr>
              <w:t>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14.05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F050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Предзащита проекта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Работа над проектом. Оформление документации.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  Предзащита проекта.</w:t>
            </w:r>
          </w:p>
        </w:tc>
      </w:tr>
      <w:tr w:rsidR="003E326D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33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5A4F84" w:rsidP="003E32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М</w:t>
            </w:r>
            <w:r w:rsidR="003E326D" w:rsidRPr="00785F5B">
              <w:rPr>
                <w:color w:val="000000" w:themeColor="text1"/>
              </w:rPr>
              <w:t>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21.05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F050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E34CC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Работа над проектом. Защита проекта.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</w:tr>
      <w:tr w:rsidR="003E326D" w:rsidRPr="00554B1B" w:rsidTr="005760E1">
        <w:trPr>
          <w:trHeight w:val="31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34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5A4F84" w:rsidP="003E326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М</w:t>
            </w:r>
            <w:r w:rsidR="003E326D" w:rsidRPr="00785F5B">
              <w:rPr>
                <w:color w:val="000000" w:themeColor="text1"/>
              </w:rPr>
              <w:t>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85F5B">
              <w:rPr>
                <w:color w:val="000000" w:themeColor="text1"/>
              </w:rPr>
              <w:t>28.05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26D" w:rsidRPr="00785F5B" w:rsidRDefault="003E326D" w:rsidP="00785F5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F050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Защита проекта, чаепитие.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E34CCD" w:rsidP="005760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Работа над проектом. Защита проекта.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C77389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3E326D" w:rsidRPr="005760E1" w:rsidRDefault="003E326D" w:rsidP="005760E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1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</w:tr>
    </w:tbl>
    <w:p w:rsidR="00404975" w:rsidRPr="00554B1B" w:rsidRDefault="00404975" w:rsidP="00C673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E06578" w:rsidRDefault="00E06578" w:rsidP="00C673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5760E1" w:rsidRDefault="005760E1" w:rsidP="00C673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5760E1" w:rsidRDefault="005760E1" w:rsidP="00C673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5760E1" w:rsidRDefault="005760E1" w:rsidP="00C673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  <w:sectPr w:rsidR="005760E1" w:rsidSect="00785F5B">
          <w:type w:val="continuous"/>
          <w:pgSz w:w="16838" w:h="11906" w:orient="landscape"/>
          <w:pgMar w:top="851" w:right="1134" w:bottom="1134" w:left="1134" w:header="709" w:footer="709" w:gutter="0"/>
          <w:pgNumType w:start="1"/>
          <w:cols w:space="708"/>
          <w:docGrid w:linePitch="360"/>
        </w:sectPr>
      </w:pPr>
    </w:p>
    <w:p w:rsidR="00785F5B" w:rsidRDefault="00785F5B" w:rsidP="00C673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785F5B" w:rsidRPr="00554B1B" w:rsidRDefault="00785F5B" w:rsidP="00C673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6947A3" w:rsidRDefault="001D5289" w:rsidP="00D252D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</w:t>
      </w:r>
      <w:r w:rsidR="00D252D5" w:rsidRPr="0055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34FB9" w:rsidRPr="0055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  <w:r w:rsidR="006947A3" w:rsidRPr="0055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760E1" w:rsidRPr="00554B1B" w:rsidRDefault="005760E1" w:rsidP="00D252D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654B" w:rsidRPr="00554B1B" w:rsidRDefault="006947A3" w:rsidP="00D252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учащихся:</w:t>
      </w:r>
      <w:r w:rsidR="00D6654B"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654B" w:rsidRPr="00554B1B" w:rsidRDefault="00D6654B" w:rsidP="00D252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54B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Corel</w:t>
      </w:r>
      <w:r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B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Draw</w:t>
      </w:r>
      <w:r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>12 официальное руководство.</w:t>
      </w:r>
      <w:proofErr w:type="gramEnd"/>
      <w:r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54B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Corel</w:t>
      </w:r>
      <w:r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B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Corporation</w:t>
      </w:r>
      <w:r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>, 2002</w:t>
      </w:r>
      <w:r w:rsidR="008831B8"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42A2B" w:rsidRPr="00554B1B" w:rsidRDefault="00E42A2B" w:rsidP="00D252D5">
      <w:pPr>
        <w:spacing w:after="0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Твердотельное моделирование деталей в СА</w:t>
      </w:r>
      <w:proofErr w:type="gram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-системах: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КОМПАС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D,</w:t>
      </w:r>
      <w:r w:rsidR="0022488D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SolidWorks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Inventor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Creo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Авторы: Большаков В. П., Бочков А. Л.,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Лячек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Ю. Т. </w:t>
      </w:r>
    </w:p>
    <w:p w:rsidR="00E42A2B" w:rsidRDefault="00E42A2B" w:rsidP="00C67369">
      <w:pPr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Инженерная и компьютерная графика на базе графических систем</w:t>
      </w:r>
      <w:r w:rsidR="008831B8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Авторы: Г. В. Ефремов, С. И.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Нюкалова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60E1" w:rsidRPr="00554B1B" w:rsidRDefault="005760E1" w:rsidP="00C67369">
      <w:pPr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6FE" w:rsidRPr="00554B1B" w:rsidRDefault="006947A3" w:rsidP="00C67369">
      <w:pPr>
        <w:spacing w:after="0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преподавателя: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47A3" w:rsidRPr="00554B1B" w:rsidRDefault="006947A3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Твердотельное моделирование деталей в СА</w:t>
      </w:r>
      <w:proofErr w:type="gram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-системах: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КОМПАС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D,SolidWorks,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Inventor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Creo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Авторы: Большаков В. П., Бочков А. Л.,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Лячек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Ю. Т. </w:t>
      </w:r>
    </w:p>
    <w:p w:rsidR="006947A3" w:rsidRPr="00554B1B" w:rsidRDefault="006947A3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Инженерная и компьютерная графика на базе графических систем Авторы: Г. В. Ефремов, С. И.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Нюкалова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947A3" w:rsidRPr="00554B1B" w:rsidRDefault="006947A3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3D-моделирования Авторы: В. Большаков, А. Бочков. Инженерная и компьютерная графика Авторы: В. П. Большаков, В. Т.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Тозик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, А. В.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Чагина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88D" w:rsidRPr="00554B1B" w:rsidRDefault="006947A3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Трехмерное проектирование в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КОМПАС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2488D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2488D"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>ArtCAM</w:t>
      </w:r>
      <w:proofErr w:type="spellEnd"/>
      <w:r w:rsidR="0022488D"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v8/v9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Авторы: Н. Б. Ганин.</w:t>
      </w:r>
    </w:p>
    <w:p w:rsidR="00D026FE" w:rsidRPr="00554B1B" w:rsidRDefault="006947A3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Проектирование электрических изделий в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КОМПАС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D Авторы: Л. В.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Теверовский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947A3" w:rsidRPr="00554B1B" w:rsidRDefault="006947A3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Новые возможности 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КОМПАС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54B1B">
        <w:rPr>
          <w:rStyle w:val="extended-textfull"/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34CCD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. Автор: </w:t>
      </w:r>
      <w:proofErr w:type="spellStart"/>
      <w:r w:rsidR="00E34CCD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Кашлева</w:t>
      </w:r>
      <w:proofErr w:type="spellEnd"/>
      <w:r w:rsidR="00E34CCD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О.А. </w:t>
      </w:r>
      <w:r w:rsidR="00D026FE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Издательство </w:t>
      </w:r>
      <w:proofErr w:type="spellStart"/>
      <w:r w:rsidR="00D026FE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ОрГУ</w:t>
      </w:r>
      <w:proofErr w:type="spellEnd"/>
      <w:r w:rsidR="00D026FE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. Оренбург, 2019 г</w:t>
      </w:r>
    </w:p>
    <w:p w:rsidR="0022344E" w:rsidRPr="00554B1B" w:rsidRDefault="006947A3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Corel</w:t>
      </w:r>
      <w:r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4B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Draw</w:t>
      </w:r>
      <w:r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>12 официальное руководство</w:t>
      </w:r>
      <w:r w:rsidR="00D252D5"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26FE"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6FE" w:rsidRPr="00554B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Quebec</w:t>
      </w:r>
      <w:r w:rsidR="00D026FE"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</w:p>
    <w:p w:rsidR="0022344E" w:rsidRPr="00554B1B" w:rsidRDefault="0022344E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554B1B">
        <w:rPr>
          <w:rStyle w:val="extended-textshort"/>
          <w:rFonts w:ascii="Times New Roman" w:hAnsi="Times New Roman" w:cs="Times New Roman"/>
          <w:sz w:val="24"/>
          <w:szCs w:val="24"/>
        </w:rPr>
        <w:t>«Стратегия-</w:t>
      </w:r>
      <w:r w:rsidRPr="00554B1B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2020</w:t>
      </w:r>
      <w:r w:rsidRPr="00554B1B">
        <w:rPr>
          <w:rStyle w:val="extended-textshort"/>
          <w:rFonts w:ascii="Times New Roman" w:hAnsi="Times New Roman" w:cs="Times New Roman"/>
          <w:sz w:val="24"/>
          <w:szCs w:val="24"/>
        </w:rPr>
        <w:t>».</w:t>
      </w:r>
      <w:r w:rsidR="001B58FA" w:rsidRPr="00554B1B">
        <w:rPr>
          <w:rStyle w:val="extended-textshort"/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2344E" w:rsidRPr="00554B1B" w:rsidRDefault="0022344E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short"/>
          <w:rFonts w:ascii="Times New Roman" w:hAnsi="Times New Roman" w:cs="Times New Roman"/>
          <w:sz w:val="24"/>
          <w:szCs w:val="24"/>
        </w:rPr>
        <w:t>Обращение Президента к  Федера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льному собранию 2019</w:t>
      </w:r>
      <w:r w:rsidR="001B58FA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344E" w:rsidRPr="00554B1B" w:rsidRDefault="001B58FA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44E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Методическое руководство по обучению 3</w:t>
      </w:r>
      <w:r w:rsidR="0022344E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22344E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моделированию. </w:t>
      </w:r>
      <w:r w:rsidR="00D026FE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Авторы: Мурзин Г.А., Орлов В. М., 2018 г.</w:t>
      </w:r>
    </w:p>
    <w:p w:rsidR="00D026FE" w:rsidRPr="00554B1B" w:rsidRDefault="00D026FE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35F"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Twisting the hands of a technology teacher. 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Cretins in the Department of education. 2020. </w:t>
      </w:r>
    </w:p>
    <w:p w:rsidR="001B58FA" w:rsidRPr="00554B1B" w:rsidRDefault="0022635F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54B1B">
        <w:rPr>
          <w:rFonts w:ascii="Times New Roman" w:hAnsi="Times New Roman" w:cs="Times New Roman"/>
          <w:sz w:val="24"/>
          <w:szCs w:val="24"/>
          <w:lang w:val="en-US"/>
        </w:rPr>
        <w:t>Książki</w:t>
      </w:r>
      <w:proofErr w:type="spellEnd"/>
      <w:r w:rsidRPr="00554B1B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554B1B"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 w:rsidRPr="00554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4B1B">
        <w:rPr>
          <w:rFonts w:ascii="Times New Roman" w:hAnsi="Times New Roman" w:cs="Times New Roman"/>
          <w:sz w:val="24"/>
          <w:szCs w:val="24"/>
          <w:lang w:val="en-US"/>
        </w:rPr>
        <w:t>polskiego</w:t>
      </w:r>
      <w:proofErr w:type="spellEnd"/>
      <w:r w:rsidR="001B58FA" w:rsidRPr="00554B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B58FA" w:rsidRPr="00554B1B">
        <w:rPr>
          <w:rFonts w:ascii="Times New Roman" w:hAnsi="Times New Roman" w:cs="Times New Roman"/>
          <w:sz w:val="24"/>
          <w:szCs w:val="24"/>
          <w:lang w:val="en-US"/>
        </w:rPr>
        <w:t>Bygdosh</w:t>
      </w:r>
      <w:proofErr w:type="spellEnd"/>
      <w:r w:rsidR="001B58FA" w:rsidRPr="00554B1B">
        <w:rPr>
          <w:rFonts w:ascii="Times New Roman" w:hAnsi="Times New Roman" w:cs="Times New Roman"/>
          <w:sz w:val="24"/>
          <w:szCs w:val="24"/>
          <w:lang w:val="en-US"/>
        </w:rPr>
        <w:t>. 2016.</w:t>
      </w:r>
    </w:p>
    <w:p w:rsidR="001B58FA" w:rsidRPr="00554B1B" w:rsidRDefault="001B58FA" w:rsidP="00E34CCD">
      <w:pPr>
        <w:pStyle w:val="ad"/>
        <w:numPr>
          <w:ilvl w:val="0"/>
          <w:numId w:val="19"/>
        </w:numPr>
        <w:spacing w:after="0" w:line="240" w:lineRule="atLeast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3D X3CH. No one will read this shit. </w:t>
      </w:r>
      <w:proofErr w:type="spellStart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Golhsuorgsi</w:t>
      </w:r>
      <w:proofErr w:type="spellEnd"/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>. Самоучитель по составлению простейших 3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554B1B"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  <w:t xml:space="preserve"> форм. 2017. </w:t>
      </w:r>
    </w:p>
    <w:p w:rsidR="001B58FA" w:rsidRPr="00554B1B" w:rsidRDefault="001B58FA" w:rsidP="00E34CCD">
      <w:pPr>
        <w:pStyle w:val="1"/>
        <w:numPr>
          <w:ilvl w:val="0"/>
          <w:numId w:val="19"/>
        </w:numPr>
        <w:spacing w:before="0" w:beforeAutospacing="0" w:after="0" w:afterAutospacing="0" w:line="240" w:lineRule="atLeast"/>
      </w:pPr>
      <w:r w:rsidRPr="00554B1B">
        <w:t xml:space="preserve">Основы автоматизированного проектирования. </w:t>
      </w:r>
      <w:hyperlink r:id="rId13" w:history="1">
        <w:r w:rsidRPr="00554B1B">
          <w:rPr>
            <w:rStyle w:val="a5"/>
            <w:color w:val="auto"/>
            <w:u w:val="none"/>
          </w:rPr>
          <w:t xml:space="preserve">Ю. Ф. </w:t>
        </w:r>
        <w:proofErr w:type="spellStart"/>
        <w:r w:rsidRPr="00554B1B">
          <w:rPr>
            <w:rStyle w:val="a5"/>
            <w:color w:val="auto"/>
            <w:u w:val="none"/>
          </w:rPr>
          <w:t>Авлукова</w:t>
        </w:r>
        <w:proofErr w:type="spellEnd"/>
      </w:hyperlink>
      <w:r w:rsidRPr="00554B1B">
        <w:t>. 2016</w:t>
      </w:r>
    </w:p>
    <w:p w:rsidR="001B58FA" w:rsidRPr="00554B1B" w:rsidRDefault="001B58FA" w:rsidP="00E34CCD">
      <w:pPr>
        <w:pStyle w:val="1"/>
        <w:numPr>
          <w:ilvl w:val="0"/>
          <w:numId w:val="19"/>
        </w:numPr>
        <w:spacing w:before="0" w:beforeAutospacing="0" w:after="0" w:afterAutospacing="0" w:line="240" w:lineRule="atLeast"/>
      </w:pPr>
      <w:proofErr w:type="spellStart"/>
      <w:r w:rsidRPr="00554B1B">
        <w:t>ArchiCAD</w:t>
      </w:r>
      <w:proofErr w:type="spellEnd"/>
      <w:r w:rsidRPr="00554B1B">
        <w:t xml:space="preserve"> 11. </w:t>
      </w:r>
      <w:hyperlink r:id="rId14" w:history="1">
        <w:r w:rsidRPr="00554B1B">
          <w:rPr>
            <w:rStyle w:val="a5"/>
            <w:color w:val="auto"/>
            <w:u w:val="none"/>
          </w:rPr>
          <w:t xml:space="preserve">Кристофер </w:t>
        </w:r>
        <w:proofErr w:type="spellStart"/>
        <w:r w:rsidRPr="00554B1B">
          <w:rPr>
            <w:rStyle w:val="a5"/>
            <w:color w:val="auto"/>
            <w:u w:val="none"/>
          </w:rPr>
          <w:t>Глен</w:t>
        </w:r>
        <w:proofErr w:type="spellEnd"/>
      </w:hyperlink>
      <w:r w:rsidR="005760E1">
        <w:rPr>
          <w:rStyle w:val="a5"/>
          <w:color w:val="auto"/>
          <w:u w:val="none"/>
        </w:rPr>
        <w:t>.</w:t>
      </w:r>
    </w:p>
    <w:p w:rsidR="001B58FA" w:rsidRPr="00554B1B" w:rsidRDefault="001B58FA" w:rsidP="001B58FA">
      <w:pPr>
        <w:spacing w:line="360" w:lineRule="auto"/>
        <w:jc w:val="both"/>
        <w:rPr>
          <w:rStyle w:val="extended-textfull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6FE" w:rsidRPr="00554B1B" w:rsidRDefault="00D026FE" w:rsidP="00C673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8D7" w:rsidRPr="00554B1B" w:rsidRDefault="0053386E" w:rsidP="0053386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</w:t>
      </w:r>
      <w:r w:rsidR="005A18D7" w:rsidRPr="00554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Кадровое обеспечение.</w:t>
      </w:r>
    </w:p>
    <w:p w:rsidR="005760E1" w:rsidRDefault="005A18D7" w:rsidP="00576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Руководство данной программой осуществляет педагог дополнительного образования – Марченко Николай Владимирович. </w:t>
      </w:r>
    </w:p>
    <w:p w:rsidR="006947A3" w:rsidRPr="00554B1B" w:rsidRDefault="005A18D7" w:rsidP="005760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>Педагог имеет курсы повышения квалификации по программе: «Трёхмерное моделирование».</w:t>
      </w:r>
      <w:r w:rsidR="00D77EF0" w:rsidRPr="0055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108 часов.</w:t>
      </w:r>
    </w:p>
    <w:p w:rsidR="00404975" w:rsidRPr="00554B1B" w:rsidRDefault="00404975" w:rsidP="00C6736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</w:p>
    <w:p w:rsidR="00404975" w:rsidRPr="00554B1B" w:rsidRDefault="00404975" w:rsidP="00C673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4975" w:rsidRPr="00554B1B" w:rsidSect="005760E1">
      <w:type w:val="continuous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0F" w:rsidRDefault="00DD6A0F" w:rsidP="008311B3">
      <w:pPr>
        <w:spacing w:after="0" w:line="240" w:lineRule="auto"/>
      </w:pPr>
      <w:r>
        <w:separator/>
      </w:r>
    </w:p>
  </w:endnote>
  <w:endnote w:type="continuationSeparator" w:id="0">
    <w:p w:rsidR="00DD6A0F" w:rsidRDefault="00DD6A0F" w:rsidP="0083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90521"/>
      <w:docPartObj>
        <w:docPartGallery w:val="Page Numbers (Bottom of Page)"/>
        <w:docPartUnique/>
      </w:docPartObj>
    </w:sdtPr>
    <w:sdtContent>
      <w:p w:rsidR="00CF2989" w:rsidRDefault="00CF298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989" w:rsidRDefault="00CF29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0F" w:rsidRDefault="00DD6A0F" w:rsidP="008311B3">
      <w:pPr>
        <w:spacing w:after="0" w:line="240" w:lineRule="auto"/>
      </w:pPr>
      <w:r>
        <w:separator/>
      </w:r>
    </w:p>
  </w:footnote>
  <w:footnote w:type="continuationSeparator" w:id="0">
    <w:p w:rsidR="00DD6A0F" w:rsidRDefault="00DD6A0F" w:rsidP="0083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95"/>
    <w:multiLevelType w:val="hybridMultilevel"/>
    <w:tmpl w:val="3662A88C"/>
    <w:lvl w:ilvl="0" w:tplc="8324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62C3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44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34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5E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28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CD68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7A0A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12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6092870"/>
    <w:multiLevelType w:val="hybridMultilevel"/>
    <w:tmpl w:val="17A468A0"/>
    <w:lvl w:ilvl="0" w:tplc="F7DC7A3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60B0"/>
    <w:multiLevelType w:val="hybridMultilevel"/>
    <w:tmpl w:val="26FC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804"/>
    <w:multiLevelType w:val="hybridMultilevel"/>
    <w:tmpl w:val="3E049FF0"/>
    <w:lvl w:ilvl="0" w:tplc="4D5C4A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CA02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4C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63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68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16E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9E6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4C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C4B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9E6D54"/>
    <w:multiLevelType w:val="hybridMultilevel"/>
    <w:tmpl w:val="F8CA15E6"/>
    <w:lvl w:ilvl="0" w:tplc="F7DC7A3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262BE"/>
    <w:multiLevelType w:val="hybridMultilevel"/>
    <w:tmpl w:val="FCBA248C"/>
    <w:lvl w:ilvl="0" w:tplc="F7DC7A3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B20A3"/>
    <w:multiLevelType w:val="hybridMultilevel"/>
    <w:tmpl w:val="7E5AEA36"/>
    <w:lvl w:ilvl="0" w:tplc="F7DC7A3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6198"/>
    <w:multiLevelType w:val="multilevel"/>
    <w:tmpl w:val="879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E504D"/>
    <w:multiLevelType w:val="multilevel"/>
    <w:tmpl w:val="DC3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61E8F"/>
    <w:multiLevelType w:val="hybridMultilevel"/>
    <w:tmpl w:val="234C61C8"/>
    <w:lvl w:ilvl="0" w:tplc="F7DC7A3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9326C"/>
    <w:multiLevelType w:val="hybridMultilevel"/>
    <w:tmpl w:val="14148A8C"/>
    <w:lvl w:ilvl="0" w:tplc="F7DC7A3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21AC3"/>
    <w:multiLevelType w:val="hybridMultilevel"/>
    <w:tmpl w:val="DD2A536E"/>
    <w:lvl w:ilvl="0" w:tplc="F7DC7A3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267E"/>
    <w:multiLevelType w:val="hybridMultilevel"/>
    <w:tmpl w:val="E3B4ED48"/>
    <w:lvl w:ilvl="0" w:tplc="6DBC29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E17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9464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54479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EAD5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98AB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0BCD2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C8AC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60457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4A2D529A"/>
    <w:multiLevelType w:val="hybridMultilevel"/>
    <w:tmpl w:val="47E477DA"/>
    <w:lvl w:ilvl="0" w:tplc="834A2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25BE1"/>
    <w:multiLevelType w:val="hybridMultilevel"/>
    <w:tmpl w:val="186C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12213"/>
    <w:multiLevelType w:val="multilevel"/>
    <w:tmpl w:val="E64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B798F"/>
    <w:multiLevelType w:val="multilevel"/>
    <w:tmpl w:val="607CF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906FA"/>
    <w:multiLevelType w:val="multilevel"/>
    <w:tmpl w:val="500E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74B5D"/>
    <w:multiLevelType w:val="hybridMultilevel"/>
    <w:tmpl w:val="F0AA4208"/>
    <w:lvl w:ilvl="0" w:tplc="F7DC7A3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82C0A"/>
    <w:multiLevelType w:val="multilevel"/>
    <w:tmpl w:val="54A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2358E"/>
    <w:multiLevelType w:val="hybridMultilevel"/>
    <w:tmpl w:val="78363C32"/>
    <w:lvl w:ilvl="0" w:tplc="F7DC7A3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B742E"/>
    <w:multiLevelType w:val="multilevel"/>
    <w:tmpl w:val="BA76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582800"/>
    <w:multiLevelType w:val="multilevel"/>
    <w:tmpl w:val="755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F0176"/>
    <w:multiLevelType w:val="hybridMultilevel"/>
    <w:tmpl w:val="5C685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B140C"/>
    <w:multiLevelType w:val="hybridMultilevel"/>
    <w:tmpl w:val="7F3EE07C"/>
    <w:lvl w:ilvl="0" w:tplc="86BEA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98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4A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4CF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AE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DE7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7AEB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CAE9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B2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727D7B0A"/>
    <w:multiLevelType w:val="hybridMultilevel"/>
    <w:tmpl w:val="0D4A4844"/>
    <w:lvl w:ilvl="0" w:tplc="4A3413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2A7917"/>
    <w:multiLevelType w:val="multilevel"/>
    <w:tmpl w:val="7A94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924D07"/>
    <w:multiLevelType w:val="hybridMultilevel"/>
    <w:tmpl w:val="7B00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7"/>
  </w:num>
  <w:num w:numId="9">
    <w:abstractNumId w:val="15"/>
  </w:num>
  <w:num w:numId="10">
    <w:abstractNumId w:val="26"/>
  </w:num>
  <w:num w:numId="11">
    <w:abstractNumId w:val="17"/>
  </w:num>
  <w:num w:numId="12">
    <w:abstractNumId w:val="27"/>
  </w:num>
  <w:num w:numId="13">
    <w:abstractNumId w:val="0"/>
  </w:num>
  <w:num w:numId="14">
    <w:abstractNumId w:val="24"/>
  </w:num>
  <w:num w:numId="15">
    <w:abstractNumId w:val="23"/>
  </w:num>
  <w:num w:numId="16">
    <w:abstractNumId w:val="13"/>
  </w:num>
  <w:num w:numId="17">
    <w:abstractNumId w:val="14"/>
  </w:num>
  <w:num w:numId="18">
    <w:abstractNumId w:val="25"/>
  </w:num>
  <w:num w:numId="19">
    <w:abstractNumId w:val="2"/>
  </w:num>
  <w:num w:numId="20">
    <w:abstractNumId w:val="5"/>
  </w:num>
  <w:num w:numId="21">
    <w:abstractNumId w:val="9"/>
  </w:num>
  <w:num w:numId="22">
    <w:abstractNumId w:val="6"/>
  </w:num>
  <w:num w:numId="23">
    <w:abstractNumId w:val="20"/>
  </w:num>
  <w:num w:numId="24">
    <w:abstractNumId w:val="1"/>
  </w:num>
  <w:num w:numId="25">
    <w:abstractNumId w:val="10"/>
  </w:num>
  <w:num w:numId="26">
    <w:abstractNumId w:val="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78"/>
    <w:rsid w:val="0000799A"/>
    <w:rsid w:val="00024976"/>
    <w:rsid w:val="00032758"/>
    <w:rsid w:val="000425D8"/>
    <w:rsid w:val="00046FE3"/>
    <w:rsid w:val="000577D2"/>
    <w:rsid w:val="00092009"/>
    <w:rsid w:val="000B1CF9"/>
    <w:rsid w:val="000B310F"/>
    <w:rsid w:val="000B3F57"/>
    <w:rsid w:val="000C0213"/>
    <w:rsid w:val="000C6CCE"/>
    <w:rsid w:val="000F3267"/>
    <w:rsid w:val="000F5E57"/>
    <w:rsid w:val="001372E0"/>
    <w:rsid w:val="00145D20"/>
    <w:rsid w:val="00166372"/>
    <w:rsid w:val="00167B72"/>
    <w:rsid w:val="0017381A"/>
    <w:rsid w:val="001A5A5B"/>
    <w:rsid w:val="001B58FA"/>
    <w:rsid w:val="001B72FE"/>
    <w:rsid w:val="001C70AB"/>
    <w:rsid w:val="001D1732"/>
    <w:rsid w:val="001D5289"/>
    <w:rsid w:val="001E57E0"/>
    <w:rsid w:val="001F5091"/>
    <w:rsid w:val="00211D93"/>
    <w:rsid w:val="0022344E"/>
    <w:rsid w:val="0022488D"/>
    <w:rsid w:val="0022635F"/>
    <w:rsid w:val="00232F38"/>
    <w:rsid w:val="002341F7"/>
    <w:rsid w:val="002427D0"/>
    <w:rsid w:val="0025417D"/>
    <w:rsid w:val="002641B2"/>
    <w:rsid w:val="0026647F"/>
    <w:rsid w:val="00297999"/>
    <w:rsid w:val="002D7BAD"/>
    <w:rsid w:val="002E0355"/>
    <w:rsid w:val="002E0833"/>
    <w:rsid w:val="002E63E9"/>
    <w:rsid w:val="002F74E8"/>
    <w:rsid w:val="003011E3"/>
    <w:rsid w:val="003230DC"/>
    <w:rsid w:val="003406F8"/>
    <w:rsid w:val="00370BA5"/>
    <w:rsid w:val="0038093A"/>
    <w:rsid w:val="003B4CD8"/>
    <w:rsid w:val="003D42FE"/>
    <w:rsid w:val="003E26B4"/>
    <w:rsid w:val="003E326D"/>
    <w:rsid w:val="003E4D75"/>
    <w:rsid w:val="0040053A"/>
    <w:rsid w:val="004006D5"/>
    <w:rsid w:val="00401B07"/>
    <w:rsid w:val="00404975"/>
    <w:rsid w:val="004056FF"/>
    <w:rsid w:val="00411939"/>
    <w:rsid w:val="0044135F"/>
    <w:rsid w:val="004472FC"/>
    <w:rsid w:val="00455F24"/>
    <w:rsid w:val="00461FFF"/>
    <w:rsid w:val="00474AAE"/>
    <w:rsid w:val="004765A3"/>
    <w:rsid w:val="00476A69"/>
    <w:rsid w:val="004C0686"/>
    <w:rsid w:val="004E7754"/>
    <w:rsid w:val="004E794B"/>
    <w:rsid w:val="004F03EC"/>
    <w:rsid w:val="0050638B"/>
    <w:rsid w:val="0053386E"/>
    <w:rsid w:val="00534FB9"/>
    <w:rsid w:val="00554B1B"/>
    <w:rsid w:val="005577EF"/>
    <w:rsid w:val="005760E1"/>
    <w:rsid w:val="00576242"/>
    <w:rsid w:val="00577D44"/>
    <w:rsid w:val="005965B4"/>
    <w:rsid w:val="005A18D7"/>
    <w:rsid w:val="005A4F84"/>
    <w:rsid w:val="005C349D"/>
    <w:rsid w:val="005F31AE"/>
    <w:rsid w:val="00615828"/>
    <w:rsid w:val="00623F83"/>
    <w:rsid w:val="0065501F"/>
    <w:rsid w:val="006650D9"/>
    <w:rsid w:val="006947A3"/>
    <w:rsid w:val="006A21F7"/>
    <w:rsid w:val="006B277C"/>
    <w:rsid w:val="006D6667"/>
    <w:rsid w:val="007448D4"/>
    <w:rsid w:val="00751392"/>
    <w:rsid w:val="007549A7"/>
    <w:rsid w:val="00756FD3"/>
    <w:rsid w:val="007711B0"/>
    <w:rsid w:val="007766C6"/>
    <w:rsid w:val="00776EFC"/>
    <w:rsid w:val="007849A9"/>
    <w:rsid w:val="00784BF6"/>
    <w:rsid w:val="00785F5B"/>
    <w:rsid w:val="007B050C"/>
    <w:rsid w:val="007E2C70"/>
    <w:rsid w:val="00825533"/>
    <w:rsid w:val="008311B3"/>
    <w:rsid w:val="00844C0E"/>
    <w:rsid w:val="00853441"/>
    <w:rsid w:val="008831B8"/>
    <w:rsid w:val="008C6DED"/>
    <w:rsid w:val="008F724D"/>
    <w:rsid w:val="009016B4"/>
    <w:rsid w:val="00910821"/>
    <w:rsid w:val="00932583"/>
    <w:rsid w:val="009425C0"/>
    <w:rsid w:val="009502C1"/>
    <w:rsid w:val="0095580F"/>
    <w:rsid w:val="009A058C"/>
    <w:rsid w:val="009B1F21"/>
    <w:rsid w:val="009C1AF7"/>
    <w:rsid w:val="009C4495"/>
    <w:rsid w:val="009D1116"/>
    <w:rsid w:val="009D60D7"/>
    <w:rsid w:val="009E469E"/>
    <w:rsid w:val="009F45DE"/>
    <w:rsid w:val="00A0787E"/>
    <w:rsid w:val="00A357CB"/>
    <w:rsid w:val="00A41414"/>
    <w:rsid w:val="00A43F40"/>
    <w:rsid w:val="00AA5E26"/>
    <w:rsid w:val="00AB15A5"/>
    <w:rsid w:val="00AB744D"/>
    <w:rsid w:val="00AF373F"/>
    <w:rsid w:val="00AF7497"/>
    <w:rsid w:val="00B00B30"/>
    <w:rsid w:val="00B0630F"/>
    <w:rsid w:val="00B22FA9"/>
    <w:rsid w:val="00B264F2"/>
    <w:rsid w:val="00B35CBD"/>
    <w:rsid w:val="00B41703"/>
    <w:rsid w:val="00B52C60"/>
    <w:rsid w:val="00B62E5E"/>
    <w:rsid w:val="00B80626"/>
    <w:rsid w:val="00B851A5"/>
    <w:rsid w:val="00B94357"/>
    <w:rsid w:val="00BA2660"/>
    <w:rsid w:val="00BB143B"/>
    <w:rsid w:val="00C270EC"/>
    <w:rsid w:val="00C3093E"/>
    <w:rsid w:val="00C4687C"/>
    <w:rsid w:val="00C562E3"/>
    <w:rsid w:val="00C67369"/>
    <w:rsid w:val="00C77389"/>
    <w:rsid w:val="00C8121D"/>
    <w:rsid w:val="00C84AC1"/>
    <w:rsid w:val="00C970DC"/>
    <w:rsid w:val="00CB0000"/>
    <w:rsid w:val="00CB5DAD"/>
    <w:rsid w:val="00CD66F0"/>
    <w:rsid w:val="00CE4792"/>
    <w:rsid w:val="00CF2989"/>
    <w:rsid w:val="00D026FE"/>
    <w:rsid w:val="00D034C2"/>
    <w:rsid w:val="00D1570C"/>
    <w:rsid w:val="00D20338"/>
    <w:rsid w:val="00D252D5"/>
    <w:rsid w:val="00D2532F"/>
    <w:rsid w:val="00D60296"/>
    <w:rsid w:val="00D6654B"/>
    <w:rsid w:val="00D7416A"/>
    <w:rsid w:val="00D77EF0"/>
    <w:rsid w:val="00D85E13"/>
    <w:rsid w:val="00D90B61"/>
    <w:rsid w:val="00D9149C"/>
    <w:rsid w:val="00DA61F6"/>
    <w:rsid w:val="00DB0EF2"/>
    <w:rsid w:val="00DC12A4"/>
    <w:rsid w:val="00DD6A0F"/>
    <w:rsid w:val="00DE1339"/>
    <w:rsid w:val="00DE66FB"/>
    <w:rsid w:val="00E06578"/>
    <w:rsid w:val="00E07DF1"/>
    <w:rsid w:val="00E17310"/>
    <w:rsid w:val="00E203B2"/>
    <w:rsid w:val="00E34CCD"/>
    <w:rsid w:val="00E42A2B"/>
    <w:rsid w:val="00E44B62"/>
    <w:rsid w:val="00E66986"/>
    <w:rsid w:val="00E91F8A"/>
    <w:rsid w:val="00EB2791"/>
    <w:rsid w:val="00EB36EB"/>
    <w:rsid w:val="00EC6020"/>
    <w:rsid w:val="00ED0632"/>
    <w:rsid w:val="00EE56B7"/>
    <w:rsid w:val="00EE67C6"/>
    <w:rsid w:val="00F05089"/>
    <w:rsid w:val="00F22455"/>
    <w:rsid w:val="00F25F2C"/>
    <w:rsid w:val="00F40B86"/>
    <w:rsid w:val="00F46249"/>
    <w:rsid w:val="00F54ECB"/>
    <w:rsid w:val="00F80CA8"/>
    <w:rsid w:val="00F94F03"/>
    <w:rsid w:val="00FA5B69"/>
    <w:rsid w:val="00FB714F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578"/>
    <w:rPr>
      <w:b/>
      <w:bCs/>
    </w:rPr>
  </w:style>
  <w:style w:type="character" w:styleId="a5">
    <w:name w:val="Hyperlink"/>
    <w:basedOn w:val="a0"/>
    <w:uiPriority w:val="99"/>
    <w:semiHidden/>
    <w:unhideWhenUsed/>
    <w:rsid w:val="00404975"/>
    <w:rPr>
      <w:color w:val="0000FF"/>
      <w:u w:val="single"/>
    </w:rPr>
  </w:style>
  <w:style w:type="table" w:styleId="a6">
    <w:name w:val="Table Grid"/>
    <w:basedOn w:val="a1"/>
    <w:uiPriority w:val="59"/>
    <w:rsid w:val="00B52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83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11B3"/>
  </w:style>
  <w:style w:type="paragraph" w:styleId="a9">
    <w:name w:val="footer"/>
    <w:basedOn w:val="a"/>
    <w:link w:val="aa"/>
    <w:uiPriority w:val="99"/>
    <w:unhideWhenUsed/>
    <w:rsid w:val="0083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1B3"/>
  </w:style>
  <w:style w:type="character" w:customStyle="1" w:styleId="extended-textfull">
    <w:name w:val="extended-text__full"/>
    <w:basedOn w:val="a0"/>
    <w:rsid w:val="00E07DF1"/>
  </w:style>
  <w:style w:type="paragraph" w:styleId="ab">
    <w:name w:val="Body Text"/>
    <w:basedOn w:val="a"/>
    <w:link w:val="ac"/>
    <w:rsid w:val="004765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4765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76242"/>
    <w:pPr>
      <w:ind w:left="720"/>
      <w:contextualSpacing/>
    </w:pPr>
  </w:style>
  <w:style w:type="character" w:customStyle="1" w:styleId="extended-textshort">
    <w:name w:val="extended-text__short"/>
    <w:basedOn w:val="a0"/>
    <w:rsid w:val="0022344E"/>
  </w:style>
  <w:style w:type="paragraph" w:customStyle="1" w:styleId="1">
    <w:name w:val="Название1"/>
    <w:basedOn w:val="a"/>
    <w:rsid w:val="001B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">
    <w:name w:val="inf"/>
    <w:basedOn w:val="a"/>
    <w:rsid w:val="001B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71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578"/>
    <w:rPr>
      <w:b/>
      <w:bCs/>
    </w:rPr>
  </w:style>
  <w:style w:type="character" w:styleId="a5">
    <w:name w:val="Hyperlink"/>
    <w:basedOn w:val="a0"/>
    <w:uiPriority w:val="99"/>
    <w:semiHidden/>
    <w:unhideWhenUsed/>
    <w:rsid w:val="00404975"/>
    <w:rPr>
      <w:color w:val="0000FF"/>
      <w:u w:val="single"/>
    </w:rPr>
  </w:style>
  <w:style w:type="table" w:styleId="a6">
    <w:name w:val="Table Grid"/>
    <w:basedOn w:val="a1"/>
    <w:uiPriority w:val="59"/>
    <w:rsid w:val="00B52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83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11B3"/>
  </w:style>
  <w:style w:type="paragraph" w:styleId="a9">
    <w:name w:val="footer"/>
    <w:basedOn w:val="a"/>
    <w:link w:val="aa"/>
    <w:uiPriority w:val="99"/>
    <w:unhideWhenUsed/>
    <w:rsid w:val="0083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1B3"/>
  </w:style>
  <w:style w:type="character" w:customStyle="1" w:styleId="extended-textfull">
    <w:name w:val="extended-text__full"/>
    <w:basedOn w:val="a0"/>
    <w:rsid w:val="00E07DF1"/>
  </w:style>
  <w:style w:type="paragraph" w:styleId="ab">
    <w:name w:val="Body Text"/>
    <w:basedOn w:val="a"/>
    <w:link w:val="ac"/>
    <w:rsid w:val="004765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4765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76242"/>
    <w:pPr>
      <w:ind w:left="720"/>
      <w:contextualSpacing/>
    </w:pPr>
  </w:style>
  <w:style w:type="character" w:customStyle="1" w:styleId="extended-textshort">
    <w:name w:val="extended-text__short"/>
    <w:basedOn w:val="a0"/>
    <w:rsid w:val="0022344E"/>
  </w:style>
  <w:style w:type="paragraph" w:customStyle="1" w:styleId="1">
    <w:name w:val="Название1"/>
    <w:basedOn w:val="a"/>
    <w:rsid w:val="001B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">
    <w:name w:val="inf"/>
    <w:basedOn w:val="a"/>
    <w:rsid w:val="001B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71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ookash.pro/ru/author/%D0%AE.+%D0%A4.+%D0%90%D0%B2%D0%BB%D1%83%D0%BA%D0%BE%D0%B2%D0%B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wsoft.ru/formz-j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wsoft.ru/formz-j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zwsoft.ru/formz-jr" TargetMode="External"/><Relationship Id="rId14" Type="http://schemas.openxmlformats.org/officeDocument/2006/relationships/hyperlink" Target="http://bookash.pro/ru/author/%D0%9A%D1%80%D0%B8%D1%81%D1%82%D0%BE%D1%84%D0%B5%D1%80+%D0%93%D0%BB%D0%B5%D0%BD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11D9-1D29-459C-8843-4D2105F2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kkkkkkkkkkkkkkkkkkkk</dc:creator>
  <cp:lastModifiedBy>Стецович ОГ</cp:lastModifiedBy>
  <cp:revision>11</cp:revision>
  <dcterms:created xsi:type="dcterms:W3CDTF">2020-10-12T19:24:00Z</dcterms:created>
  <dcterms:modified xsi:type="dcterms:W3CDTF">2020-10-14T09:24:00Z</dcterms:modified>
</cp:coreProperties>
</file>